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C54ED" w14:textId="77777777" w:rsidR="00662C61" w:rsidRDefault="00662C61" w:rsidP="00662C61">
      <w:pPr>
        <w:spacing w:after="0" w:line="240" w:lineRule="auto"/>
        <w:rPr>
          <w:b/>
          <w:lang w:val="es-GT"/>
        </w:rPr>
      </w:pPr>
      <w:r>
        <w:rPr>
          <w:b/>
          <w:highlight w:val="green"/>
          <w:lang w:val="es-GT"/>
        </w:rPr>
        <w:t>GUATEMALA</w:t>
      </w:r>
    </w:p>
    <w:p w14:paraId="34A2E529" w14:textId="77777777" w:rsidR="00662C61" w:rsidRDefault="00662C61" w:rsidP="00662C61">
      <w:pPr>
        <w:spacing w:after="0" w:line="240" w:lineRule="auto"/>
        <w:rPr>
          <w:b/>
          <w:lang w:val="es-GT"/>
        </w:rPr>
      </w:pPr>
    </w:p>
    <w:p w14:paraId="4A6E3B0D" w14:textId="38F30E4D" w:rsidR="00F753C9" w:rsidRDefault="00662C61" w:rsidP="00662C61">
      <w:pPr>
        <w:spacing w:after="0" w:line="240" w:lineRule="auto"/>
        <w:rPr>
          <w:b/>
          <w:lang w:val="es-GT"/>
        </w:rPr>
      </w:pPr>
      <w:r>
        <w:rPr>
          <w:b/>
          <w:lang w:val="es-GT"/>
        </w:rPr>
        <w:t xml:space="preserve">ALEVE </w:t>
      </w:r>
      <w:r w:rsidR="002420AE">
        <w:rPr>
          <w:b/>
          <w:lang w:val="es-GT"/>
        </w:rPr>
        <w:t xml:space="preserve">® </w:t>
      </w:r>
      <w:r w:rsidR="00F753C9">
        <w:rPr>
          <w:b/>
          <w:lang w:val="es-GT"/>
        </w:rPr>
        <w:t xml:space="preserve">EXTRA FUERTE </w:t>
      </w:r>
    </w:p>
    <w:p w14:paraId="683E204C" w14:textId="136FFDF4" w:rsidR="00662C61" w:rsidRDefault="00662C61" w:rsidP="00662C61">
      <w:pPr>
        <w:spacing w:after="0" w:line="240" w:lineRule="auto"/>
        <w:rPr>
          <w:b/>
          <w:lang w:val="es-GT"/>
        </w:rPr>
      </w:pPr>
      <w:r>
        <w:rPr>
          <w:b/>
          <w:lang w:val="es-GT"/>
        </w:rPr>
        <w:t>220mg Tabletas Recubiertas</w:t>
      </w:r>
    </w:p>
    <w:p w14:paraId="3269EB9C" w14:textId="77777777" w:rsidR="00662C61" w:rsidRDefault="00662C61" w:rsidP="00662C61">
      <w:pPr>
        <w:spacing w:after="0" w:line="240" w:lineRule="auto"/>
        <w:rPr>
          <w:b/>
          <w:lang w:val="es-GT"/>
        </w:rPr>
      </w:pPr>
    </w:p>
    <w:p w14:paraId="24809E02" w14:textId="5BFADF26" w:rsidR="00662C61" w:rsidRPr="00564D74" w:rsidRDefault="00662C61" w:rsidP="00564D74">
      <w:pPr>
        <w:spacing w:after="0" w:line="240" w:lineRule="auto"/>
        <w:rPr>
          <w:sz w:val="20"/>
          <w:lang w:val="es-GT"/>
        </w:rPr>
      </w:pPr>
      <w:r>
        <w:rPr>
          <w:b/>
          <w:sz w:val="20"/>
          <w:lang w:val="es-GT"/>
        </w:rPr>
        <w:t>Indicaciones</w:t>
      </w:r>
      <w:r w:rsidR="00564D74">
        <w:rPr>
          <w:b/>
          <w:sz w:val="20"/>
          <w:lang w:val="es-GT"/>
        </w:rPr>
        <w:t xml:space="preserve">: </w:t>
      </w:r>
      <w:r w:rsidR="00564D74" w:rsidRPr="00564D74">
        <w:rPr>
          <w:sz w:val="20"/>
          <w:lang w:val="es-GT"/>
        </w:rPr>
        <w:t xml:space="preserve">Alivia dolores de espalda, musculares, articulaciones, artritis, reumatismo, de cuerpo, de cabeza, menstruales, dentales y baja la fiebre. </w:t>
      </w:r>
    </w:p>
    <w:p w14:paraId="7C300F17" w14:textId="77777777" w:rsidR="00F753C9" w:rsidRDefault="00F753C9" w:rsidP="00662C61">
      <w:pPr>
        <w:spacing w:after="0" w:line="240" w:lineRule="auto"/>
        <w:rPr>
          <w:b/>
          <w:sz w:val="20"/>
          <w:lang w:val="es-GT"/>
        </w:rPr>
      </w:pPr>
    </w:p>
    <w:p w14:paraId="679ED33A" w14:textId="23CDCED3" w:rsidR="00F753C9" w:rsidRDefault="00662C61" w:rsidP="00564D74">
      <w:pPr>
        <w:spacing w:after="0" w:line="240" w:lineRule="auto"/>
        <w:jc w:val="both"/>
        <w:rPr>
          <w:sz w:val="20"/>
          <w:lang w:val="es-GT"/>
        </w:rPr>
      </w:pPr>
      <w:r>
        <w:rPr>
          <w:b/>
          <w:sz w:val="20"/>
          <w:lang w:val="es-GT"/>
        </w:rPr>
        <w:t>Dosis Vía Oral:</w:t>
      </w:r>
      <w:r w:rsidR="00564D74">
        <w:rPr>
          <w:b/>
          <w:sz w:val="20"/>
          <w:lang w:val="es-GT"/>
        </w:rPr>
        <w:t xml:space="preserve"> </w:t>
      </w:r>
      <w:r w:rsidR="00564D74" w:rsidRPr="00564D74">
        <w:rPr>
          <w:sz w:val="20"/>
          <w:lang w:val="es-GT"/>
        </w:rPr>
        <w:t>Adultos y mayores de 12 años, 1 tableta cada 8 a 12 horas mientras los síntomas persisten. Para la primera dosis</w:t>
      </w:r>
      <w:r w:rsidR="00564D74">
        <w:rPr>
          <w:sz w:val="20"/>
          <w:lang w:val="es-GT"/>
        </w:rPr>
        <w:t xml:space="preserve"> </w:t>
      </w:r>
      <w:r w:rsidR="00564D74" w:rsidRPr="00564D74">
        <w:rPr>
          <w:sz w:val="20"/>
          <w:lang w:val="es-GT"/>
        </w:rPr>
        <w:t>puede tomar 2 tabletas. No tomar más de 3 tabletas en 24 horas. Debe usarse la dosis efectiva más pequeña por el tiempo necesario más corto,</w:t>
      </w:r>
      <w:r w:rsidR="00564D74">
        <w:rPr>
          <w:sz w:val="20"/>
          <w:lang w:val="es-GT"/>
        </w:rPr>
        <w:t xml:space="preserve"> </w:t>
      </w:r>
      <w:r w:rsidR="00564D74" w:rsidRPr="00564D74">
        <w:rPr>
          <w:sz w:val="20"/>
          <w:lang w:val="es-GT"/>
        </w:rPr>
        <w:t>para minimizar los efectos secundarios. Adultos mayores de 65 años, 1 tableta cada 12 horas. Cada dosis se debe tomar con un vaso de agua.</w:t>
      </w:r>
      <w:r w:rsidR="00564D74">
        <w:rPr>
          <w:sz w:val="20"/>
          <w:lang w:val="es-GT"/>
        </w:rPr>
        <w:t xml:space="preserve"> </w:t>
      </w:r>
      <w:r w:rsidR="00564D74" w:rsidRPr="00564D74">
        <w:rPr>
          <w:sz w:val="20"/>
          <w:lang w:val="es-GT"/>
        </w:rPr>
        <w:t>La absorción puede ser retrasada con alimentos. Niños menores de 12 años no deben tomar este producto, salvo prescripción médica. Una</w:t>
      </w:r>
      <w:r w:rsidR="00564D74">
        <w:rPr>
          <w:sz w:val="20"/>
          <w:lang w:val="es-GT"/>
        </w:rPr>
        <w:t xml:space="preserve"> </w:t>
      </w:r>
      <w:r w:rsidR="00564D74" w:rsidRPr="00564D74">
        <w:rPr>
          <w:sz w:val="20"/>
          <w:lang w:val="es-GT"/>
        </w:rPr>
        <w:t xml:space="preserve">reducción de dosis puede ser necesaria en pacientes con daño cardíaco severo. </w:t>
      </w:r>
    </w:p>
    <w:p w14:paraId="3F9AEF64" w14:textId="77777777" w:rsidR="00564D74" w:rsidRDefault="00564D74" w:rsidP="00564D74">
      <w:pPr>
        <w:spacing w:after="0" w:line="240" w:lineRule="auto"/>
        <w:jc w:val="both"/>
        <w:rPr>
          <w:b/>
          <w:sz w:val="20"/>
          <w:lang w:val="es-GT"/>
        </w:rPr>
      </w:pPr>
    </w:p>
    <w:p w14:paraId="60609D2B" w14:textId="607300F8" w:rsidR="00662C61" w:rsidRDefault="00662C61" w:rsidP="00F753C9">
      <w:pPr>
        <w:spacing w:after="0" w:line="240" w:lineRule="auto"/>
        <w:rPr>
          <w:sz w:val="20"/>
          <w:lang w:val="es-GT"/>
        </w:rPr>
      </w:pPr>
      <w:r>
        <w:rPr>
          <w:b/>
          <w:sz w:val="20"/>
          <w:lang w:val="es-GT"/>
        </w:rPr>
        <w:t>Fórmula</w:t>
      </w:r>
      <w:r w:rsidR="00F753C9">
        <w:rPr>
          <w:b/>
          <w:sz w:val="20"/>
          <w:lang w:val="es-GT"/>
        </w:rPr>
        <w:t xml:space="preserve"> por tableta recubierta</w:t>
      </w:r>
      <w:r>
        <w:rPr>
          <w:b/>
          <w:sz w:val="20"/>
          <w:lang w:val="es-GT"/>
        </w:rPr>
        <w:t>:</w:t>
      </w:r>
      <w:r w:rsidR="00F753C9">
        <w:rPr>
          <w:b/>
          <w:sz w:val="20"/>
          <w:lang w:val="es-GT"/>
        </w:rPr>
        <w:t xml:space="preserve"> </w:t>
      </w:r>
      <w:r w:rsidR="00F753C9" w:rsidRPr="00F753C9">
        <w:rPr>
          <w:sz w:val="20"/>
          <w:lang w:val="es-GT"/>
        </w:rPr>
        <w:t>Naproxeno Sódico 220 mg, equivalente a 200 mg de Naproxeno, y excipientes.</w:t>
      </w:r>
    </w:p>
    <w:p w14:paraId="757A5F66" w14:textId="77777777" w:rsidR="00662C61" w:rsidRDefault="00662C61" w:rsidP="00662C61">
      <w:pPr>
        <w:spacing w:after="0" w:line="240" w:lineRule="auto"/>
        <w:rPr>
          <w:sz w:val="20"/>
          <w:lang w:val="es-GT"/>
        </w:rPr>
      </w:pPr>
    </w:p>
    <w:p w14:paraId="220DE368" w14:textId="5E6810B7" w:rsidR="00564D74" w:rsidRPr="00CD342C" w:rsidRDefault="00662C61" w:rsidP="00564D74">
      <w:pPr>
        <w:spacing w:after="0" w:line="240" w:lineRule="auto"/>
        <w:jc w:val="both"/>
        <w:rPr>
          <w:sz w:val="20"/>
          <w:lang w:val="es-GT"/>
        </w:rPr>
      </w:pPr>
      <w:r>
        <w:rPr>
          <w:b/>
          <w:sz w:val="20"/>
          <w:lang w:val="es-GT"/>
        </w:rPr>
        <w:t xml:space="preserve">Precauciones: </w:t>
      </w:r>
      <w:r w:rsidR="00564D74" w:rsidRPr="00CD342C">
        <w:rPr>
          <w:sz w:val="20"/>
          <w:lang w:val="es-GT"/>
        </w:rPr>
        <w:t>El naproxeno puede causar reacciones</w:t>
      </w:r>
      <w:r w:rsidR="00CD342C">
        <w:rPr>
          <w:sz w:val="20"/>
          <w:lang w:val="es-GT"/>
        </w:rPr>
        <w:t xml:space="preserve"> </w:t>
      </w:r>
      <w:r w:rsidR="00564D74" w:rsidRPr="00CD342C">
        <w:rPr>
          <w:sz w:val="20"/>
          <w:lang w:val="es-GT"/>
        </w:rPr>
        <w:t>alérgicas en pacientes con alergia al ácido acetilsalicílico y a otros AINES. No exceda la dosis recomendada. Consulte a su médico antes de</w:t>
      </w:r>
      <w:r w:rsidR="00CD342C">
        <w:rPr>
          <w:sz w:val="20"/>
          <w:lang w:val="es-GT"/>
        </w:rPr>
        <w:t xml:space="preserve"> </w:t>
      </w:r>
      <w:r w:rsidR="00564D74" w:rsidRPr="00CD342C">
        <w:rPr>
          <w:sz w:val="20"/>
          <w:lang w:val="es-GT"/>
        </w:rPr>
        <w:t>tomar este o cualquier otro medicamento si: se encuentra bajo vigilancia médica por cualquier condición seria; si el dolor o la fiebre empeoran;</w:t>
      </w:r>
      <w:r w:rsidR="00CD342C">
        <w:rPr>
          <w:sz w:val="20"/>
          <w:lang w:val="es-GT"/>
        </w:rPr>
        <w:t xml:space="preserve"> </w:t>
      </w:r>
      <w:r w:rsidR="00564D74" w:rsidRPr="00CD342C">
        <w:rPr>
          <w:sz w:val="20"/>
          <w:lang w:val="es-GT"/>
        </w:rPr>
        <w:t>se presenta enrojecimiento o inflamación en el área de dolor; si los síntomas no desaparecen o aparecen otros; si lo toma simultáneamente con</w:t>
      </w:r>
      <w:r w:rsidR="00CD342C">
        <w:rPr>
          <w:sz w:val="20"/>
          <w:lang w:val="es-GT"/>
        </w:rPr>
        <w:t xml:space="preserve"> </w:t>
      </w:r>
      <w:r w:rsidR="00564D74" w:rsidRPr="00CD342C">
        <w:rPr>
          <w:sz w:val="20"/>
          <w:lang w:val="es-GT"/>
        </w:rPr>
        <w:t>bebidas alcohólicas. Pacientes con dieta hiposódica: cada tableta contiene 20 mg de Sodio. Precaución en pacientes con insuficiencia hepática,</w:t>
      </w:r>
      <w:r w:rsidR="00CD342C">
        <w:rPr>
          <w:sz w:val="20"/>
          <w:lang w:val="es-GT"/>
        </w:rPr>
        <w:t xml:space="preserve"> </w:t>
      </w:r>
      <w:r w:rsidR="00564D74" w:rsidRPr="00CD342C">
        <w:rPr>
          <w:sz w:val="20"/>
          <w:lang w:val="es-GT"/>
        </w:rPr>
        <w:t>renal o cardíaca; en ancianos; en pacientes con función cardíaca reducida. Este producto no está indicado para el dolor de origen</w:t>
      </w:r>
      <w:r w:rsidR="00CD342C">
        <w:rPr>
          <w:sz w:val="20"/>
          <w:lang w:val="es-GT"/>
        </w:rPr>
        <w:t xml:space="preserve"> </w:t>
      </w:r>
      <w:r w:rsidR="00564D74" w:rsidRPr="00CD342C">
        <w:rPr>
          <w:sz w:val="20"/>
          <w:lang w:val="es-GT"/>
        </w:rPr>
        <w:t>gastroduodenal. El sangrado gastrointestinal, ulceración y perforación se han reportado para todos los AINEs. El riesgo es aumentado con dosis</w:t>
      </w:r>
      <w:r w:rsidR="00CD342C">
        <w:rPr>
          <w:sz w:val="20"/>
          <w:lang w:val="es-GT"/>
        </w:rPr>
        <w:t xml:space="preserve"> </w:t>
      </w:r>
      <w:r w:rsidR="00564D74" w:rsidRPr="00CD342C">
        <w:rPr>
          <w:sz w:val="20"/>
          <w:lang w:val="es-GT"/>
        </w:rPr>
        <w:t>mayores, en pacientes con historial de úlcera, particularmente si tuvo complicaciones de hemorragia o perforación y mayores de 65 años. La</w:t>
      </w:r>
      <w:r w:rsidR="00CD342C">
        <w:rPr>
          <w:sz w:val="20"/>
          <w:lang w:val="es-GT"/>
        </w:rPr>
        <w:t xml:space="preserve"> </w:t>
      </w:r>
      <w:r w:rsidR="00564D74" w:rsidRPr="00CD342C">
        <w:rPr>
          <w:sz w:val="20"/>
          <w:lang w:val="es-GT"/>
        </w:rPr>
        <w:t>terapia combinada con agentes protectores se debe considerar para estos pacientes y para pacientes que requieren concomitantemente otros</w:t>
      </w:r>
      <w:r w:rsidR="00CD342C">
        <w:rPr>
          <w:sz w:val="20"/>
          <w:lang w:val="es-GT"/>
        </w:rPr>
        <w:t xml:space="preserve"> </w:t>
      </w:r>
      <w:r w:rsidR="00564D74" w:rsidRPr="00CD342C">
        <w:rPr>
          <w:sz w:val="20"/>
          <w:lang w:val="es-GT"/>
        </w:rPr>
        <w:t>medicamentos como</w:t>
      </w:r>
      <w:r w:rsidR="00CD342C">
        <w:rPr>
          <w:sz w:val="20"/>
          <w:lang w:val="es-GT"/>
        </w:rPr>
        <w:t xml:space="preserve"> </w:t>
      </w:r>
      <w:r w:rsidR="00564D74" w:rsidRPr="00CD342C">
        <w:rPr>
          <w:sz w:val="20"/>
          <w:lang w:val="es-GT"/>
        </w:rPr>
        <w:t>corticosteroides orales, anticoagulantes, ISRS (inhibidores selectivos de la recaptación de serotonina) o antiagregantes</w:t>
      </w:r>
      <w:r w:rsidR="00CD342C">
        <w:rPr>
          <w:sz w:val="20"/>
          <w:lang w:val="es-GT"/>
        </w:rPr>
        <w:t xml:space="preserve"> </w:t>
      </w:r>
      <w:r w:rsidR="00564D74" w:rsidRPr="00CD342C">
        <w:rPr>
          <w:sz w:val="20"/>
          <w:lang w:val="es-GT"/>
        </w:rPr>
        <w:t>plaquetarios. El uso de AINEs puede estar asociado con un riesgo ligeramente aumentado a eventos trombóticos arteriales. Reacciones serias</w:t>
      </w:r>
      <w:r w:rsidR="00CD342C">
        <w:rPr>
          <w:sz w:val="20"/>
          <w:lang w:val="es-GT"/>
        </w:rPr>
        <w:t xml:space="preserve"> </w:t>
      </w:r>
      <w:r w:rsidR="00564D74" w:rsidRPr="00CD342C">
        <w:rPr>
          <w:sz w:val="20"/>
          <w:lang w:val="es-GT"/>
        </w:rPr>
        <w:t>en la piel (incluyendo dermatitis exfoliativa, Síndrome de Stevens-Johnson y Necrólisis epidérmica tóxica) y en el hígado se han reportado muy</w:t>
      </w:r>
      <w:r w:rsidR="00CD342C">
        <w:rPr>
          <w:sz w:val="20"/>
          <w:lang w:val="es-GT"/>
        </w:rPr>
        <w:t xml:space="preserve"> </w:t>
      </w:r>
      <w:r w:rsidR="00564D74" w:rsidRPr="00CD342C">
        <w:rPr>
          <w:sz w:val="20"/>
          <w:lang w:val="es-GT"/>
        </w:rPr>
        <w:t>raramente. Se debe descontinuar el tratamiento en la primera aparición de cualquier signo de hipersensibilidad, sangrado gastrointestinal o</w:t>
      </w:r>
      <w:r w:rsidR="00CD342C">
        <w:rPr>
          <w:sz w:val="20"/>
          <w:lang w:val="es-GT"/>
        </w:rPr>
        <w:t xml:space="preserve"> </w:t>
      </w:r>
      <w:r w:rsidR="00564D74" w:rsidRPr="00CD342C">
        <w:rPr>
          <w:sz w:val="20"/>
          <w:lang w:val="es-GT"/>
        </w:rPr>
        <w:t>ulceración. Consulte a su médico si está intentando concebir: este medicamento puede tener efectos en la ovulación que son reversibles al</w:t>
      </w:r>
      <w:r w:rsidR="00CD342C">
        <w:rPr>
          <w:sz w:val="20"/>
          <w:lang w:val="es-GT"/>
        </w:rPr>
        <w:t xml:space="preserve"> </w:t>
      </w:r>
      <w:r w:rsidR="00564D74" w:rsidRPr="00CD342C">
        <w:rPr>
          <w:sz w:val="20"/>
          <w:lang w:val="es-GT"/>
        </w:rPr>
        <w:t>descontinuar el tratamiento. Consulte a su médico si está tomando ciclosporina, litio, metotrexate en dosis mayores a 15 mg a la semana, otros</w:t>
      </w:r>
      <w:r w:rsidR="00CD342C">
        <w:rPr>
          <w:sz w:val="20"/>
          <w:lang w:val="es-GT"/>
        </w:rPr>
        <w:t xml:space="preserve"> </w:t>
      </w:r>
      <w:r w:rsidR="00564D74" w:rsidRPr="00CD342C">
        <w:rPr>
          <w:sz w:val="20"/>
          <w:lang w:val="es-GT"/>
        </w:rPr>
        <w:t>analgésicos, esteroides, diuréticos, antihipertensivos, si presenta alteraciones de coagulación o recibe medicamentos que influyen en la</w:t>
      </w:r>
      <w:r w:rsidR="00CD342C">
        <w:rPr>
          <w:sz w:val="20"/>
          <w:lang w:val="es-GT"/>
        </w:rPr>
        <w:t xml:space="preserve"> </w:t>
      </w:r>
      <w:r w:rsidR="00564D74" w:rsidRPr="00CD342C">
        <w:rPr>
          <w:sz w:val="20"/>
          <w:lang w:val="es-GT"/>
        </w:rPr>
        <w:t>hemostasis. En caso de sobredosis y/o intoxicación, consulte inmediatamente a su médico para utilizar las medidas de soporte.</w:t>
      </w:r>
    </w:p>
    <w:p w14:paraId="5F9BFB51" w14:textId="77777777" w:rsidR="00564D74" w:rsidRDefault="00564D74" w:rsidP="00564D74">
      <w:pPr>
        <w:spacing w:after="0" w:line="240" w:lineRule="auto"/>
        <w:jc w:val="both"/>
        <w:rPr>
          <w:b/>
          <w:sz w:val="20"/>
          <w:lang w:val="es-GT"/>
        </w:rPr>
      </w:pPr>
    </w:p>
    <w:p w14:paraId="6434D336" w14:textId="26F5D278" w:rsidR="00CD342C" w:rsidRPr="00CD342C" w:rsidRDefault="00662C61" w:rsidP="00CD342C">
      <w:pPr>
        <w:spacing w:after="0" w:line="240" w:lineRule="auto"/>
        <w:jc w:val="both"/>
        <w:rPr>
          <w:sz w:val="20"/>
        </w:rPr>
      </w:pPr>
      <w:r>
        <w:rPr>
          <w:b/>
          <w:sz w:val="20"/>
          <w:lang w:val="es-GT"/>
        </w:rPr>
        <w:t xml:space="preserve">Contraindicaciones: </w:t>
      </w:r>
      <w:r w:rsidR="00CD342C">
        <w:rPr>
          <w:sz w:val="20"/>
          <w:lang w:val="es-GT"/>
        </w:rPr>
        <w:t>N</w:t>
      </w:r>
      <w:r w:rsidR="00CD342C" w:rsidRPr="00CD342C">
        <w:rPr>
          <w:sz w:val="20"/>
          <w:lang w:val="es-GT"/>
        </w:rPr>
        <w:t>o utilizar si tiene hipersensibilidad conocida al naproxeno o cualquier otro ingrediente del producto; urticaria o si es</w:t>
      </w:r>
      <w:r w:rsidR="00CD342C">
        <w:rPr>
          <w:sz w:val="20"/>
          <w:lang w:val="es-GT"/>
        </w:rPr>
        <w:t xml:space="preserve"> </w:t>
      </w:r>
      <w:r w:rsidR="00CD342C" w:rsidRPr="00CD342C">
        <w:rPr>
          <w:sz w:val="20"/>
          <w:lang w:val="es-GT"/>
        </w:rPr>
        <w:t>alérgico a otros antiinflamatorios; historial de sangrado gastrointestinal, úlcera péptica recurrente o perforación; en pacientes con úlcera péptica</w:t>
      </w:r>
      <w:r w:rsidR="00CD342C">
        <w:rPr>
          <w:sz w:val="20"/>
          <w:lang w:val="es-GT"/>
        </w:rPr>
        <w:t xml:space="preserve"> </w:t>
      </w:r>
      <w:r w:rsidR="00CD342C" w:rsidRPr="00CD342C">
        <w:rPr>
          <w:sz w:val="20"/>
          <w:lang w:val="es-GT"/>
        </w:rPr>
        <w:t>activa o hemorragia; en fallo cardíaco severo. No utilice este producto por más de 4 días por fiebre o dolor, sin consejo médico o dental. No</w:t>
      </w:r>
      <w:r w:rsidR="00CD342C">
        <w:rPr>
          <w:sz w:val="20"/>
          <w:lang w:val="es-GT"/>
        </w:rPr>
        <w:t xml:space="preserve"> </w:t>
      </w:r>
      <w:r w:rsidR="00CD342C" w:rsidRPr="00CD342C">
        <w:rPr>
          <w:sz w:val="20"/>
          <w:lang w:val="es-GT"/>
        </w:rPr>
        <w:t>utilizar en pacientes asmáticos, que padezcan de rinitis, pólipos nasales o angioedema; colitis ulcerosa; insuficiencia hepática y/o renal severa.</w:t>
      </w:r>
      <w:r w:rsidR="00CD342C">
        <w:rPr>
          <w:sz w:val="20"/>
          <w:lang w:val="es-GT"/>
        </w:rPr>
        <w:t xml:space="preserve"> </w:t>
      </w:r>
      <w:r w:rsidR="00CD342C" w:rsidRPr="00CD342C">
        <w:rPr>
          <w:sz w:val="20"/>
          <w:lang w:val="es-GT"/>
        </w:rPr>
        <w:t xml:space="preserve">Si está embarazada o en período de lactancia consulte al médico antes de usar este producto. </w:t>
      </w:r>
    </w:p>
    <w:p w14:paraId="0C6F607B" w14:textId="77777777" w:rsidR="00662C61" w:rsidRDefault="00662C61" w:rsidP="00662C61">
      <w:pPr>
        <w:spacing w:after="0" w:line="240" w:lineRule="auto"/>
        <w:rPr>
          <w:sz w:val="20"/>
          <w:lang w:val="es-GT"/>
        </w:rPr>
      </w:pPr>
    </w:p>
    <w:p w14:paraId="312CA885" w14:textId="12F668A3" w:rsidR="00A72BCB" w:rsidRPr="00A72BCB" w:rsidRDefault="00662C61" w:rsidP="00A72BCB">
      <w:pPr>
        <w:spacing w:after="0" w:line="240" w:lineRule="auto"/>
        <w:jc w:val="both"/>
        <w:rPr>
          <w:sz w:val="20"/>
          <w:lang w:val="es-GT"/>
        </w:rPr>
      </w:pPr>
      <w:r>
        <w:rPr>
          <w:b/>
          <w:sz w:val="20"/>
          <w:lang w:val="es-GT"/>
        </w:rPr>
        <w:t>Efectos secundarios:</w:t>
      </w:r>
      <w:r>
        <w:rPr>
          <w:sz w:val="20"/>
          <w:lang w:val="es-GT"/>
        </w:rPr>
        <w:t xml:space="preserve"> </w:t>
      </w:r>
      <w:r w:rsidR="00A72BCB">
        <w:rPr>
          <w:sz w:val="20"/>
          <w:lang w:val="es-GT"/>
        </w:rPr>
        <w:t>P</w:t>
      </w:r>
      <w:r w:rsidR="00A72BCB" w:rsidRPr="00A72BCB">
        <w:rPr>
          <w:sz w:val="20"/>
          <w:lang w:val="es-GT"/>
        </w:rPr>
        <w:t>uede ocurrir náusea, vómitos, diarrea, flatulencia, constipación, dispepsia, dolor abdominal. Se han reportado</w:t>
      </w:r>
      <w:r w:rsidR="00A72BCB">
        <w:rPr>
          <w:sz w:val="20"/>
          <w:lang w:val="es-GT"/>
        </w:rPr>
        <w:t xml:space="preserve"> </w:t>
      </w:r>
      <w:r w:rsidR="00A72BCB" w:rsidRPr="00A72BCB">
        <w:rPr>
          <w:sz w:val="20"/>
          <w:lang w:val="es-GT"/>
        </w:rPr>
        <w:t xml:space="preserve">casos de edema, hipertensión, fallo cardíaco, úlceras pépticas, gastritis, </w:t>
      </w:r>
      <w:r w:rsidR="00A72BCB">
        <w:rPr>
          <w:sz w:val="20"/>
          <w:lang w:val="es-GT"/>
        </w:rPr>
        <w:t>p</w:t>
      </w:r>
      <w:r w:rsidR="00A72BCB" w:rsidRPr="00A72BCB">
        <w:rPr>
          <w:sz w:val="20"/>
          <w:lang w:val="es-GT"/>
        </w:rPr>
        <w:t>erforación o sangrado gastroduodenal, particularmente en los adultos</w:t>
      </w:r>
      <w:r w:rsidR="00A72BCB">
        <w:rPr>
          <w:sz w:val="20"/>
          <w:lang w:val="es-GT"/>
        </w:rPr>
        <w:t xml:space="preserve"> </w:t>
      </w:r>
      <w:r w:rsidR="00A72BCB" w:rsidRPr="00A72BCB">
        <w:rPr>
          <w:sz w:val="20"/>
          <w:lang w:val="es-GT"/>
        </w:rPr>
        <w:t>mayores. Si presenta somnolencia, mareos, vertigo y/o insomnio no maneje ni opere maquinaria. El naproxeno sódico puede causar tiempos</w:t>
      </w:r>
      <w:r w:rsidR="00A72BCB">
        <w:rPr>
          <w:sz w:val="20"/>
          <w:lang w:val="es-GT"/>
        </w:rPr>
        <w:t xml:space="preserve"> </w:t>
      </w:r>
      <w:r w:rsidR="00A72BCB" w:rsidRPr="00A72BCB">
        <w:rPr>
          <w:sz w:val="20"/>
          <w:lang w:val="es-GT"/>
        </w:rPr>
        <w:t xml:space="preserve">moderadamente aumentados de sangrado, transitoriamente y dependientes de la dosis. </w:t>
      </w:r>
      <w:r w:rsidR="00A72BCB" w:rsidRPr="00A72BCB">
        <w:rPr>
          <w:sz w:val="20"/>
          <w:lang w:val="es-GT"/>
        </w:rPr>
        <w:lastRenderedPageBreak/>
        <w:t>Muy raramente en reportes aislados se ha descrito</w:t>
      </w:r>
      <w:r w:rsidR="00A72BCB">
        <w:rPr>
          <w:sz w:val="20"/>
          <w:lang w:val="es-GT"/>
        </w:rPr>
        <w:t xml:space="preserve"> </w:t>
      </w:r>
      <w:r w:rsidR="00A72BCB" w:rsidRPr="00A72BCB">
        <w:rPr>
          <w:sz w:val="20"/>
          <w:lang w:val="es-GT"/>
        </w:rPr>
        <w:t>anafilaxis incluyendo shock, alteraciones en la sangre, desórdenes hepáticos, renales y/o en la piel.</w:t>
      </w:r>
      <w:r w:rsidR="00A72BCB">
        <w:rPr>
          <w:sz w:val="20"/>
          <w:lang w:val="es-GT"/>
        </w:rPr>
        <w:t xml:space="preserve"> </w:t>
      </w:r>
    </w:p>
    <w:p w14:paraId="339AFB3B" w14:textId="77777777" w:rsidR="00662C61" w:rsidRPr="002C1928" w:rsidRDefault="00662C61" w:rsidP="00662C61">
      <w:pPr>
        <w:spacing w:after="0" w:line="240" w:lineRule="auto"/>
        <w:jc w:val="both"/>
        <w:rPr>
          <w:sz w:val="20"/>
        </w:rPr>
      </w:pPr>
    </w:p>
    <w:p w14:paraId="73A09D7C" w14:textId="77777777" w:rsidR="00A72BCB" w:rsidRDefault="00A72BCB" w:rsidP="00A72BCB">
      <w:pPr>
        <w:spacing w:after="0" w:line="240" w:lineRule="auto"/>
        <w:jc w:val="both"/>
        <w:rPr>
          <w:sz w:val="20"/>
          <w:lang w:val="es-GT"/>
        </w:rPr>
      </w:pPr>
      <w:r w:rsidRPr="00275667">
        <w:rPr>
          <w:sz w:val="20"/>
          <w:lang w:val="es-GT"/>
        </w:rPr>
        <w:t>El sobre asegura frescura, seguridad y conveniencia. No use el producto si el sobre está roto.</w:t>
      </w:r>
      <w:r>
        <w:rPr>
          <w:sz w:val="20"/>
          <w:lang w:val="es-GT"/>
        </w:rPr>
        <w:t xml:space="preserve"> </w:t>
      </w:r>
    </w:p>
    <w:p w14:paraId="73C6A0A5" w14:textId="77777777" w:rsidR="00A72BCB" w:rsidRDefault="00A72BCB" w:rsidP="00A72BCB">
      <w:pPr>
        <w:spacing w:after="0" w:line="240" w:lineRule="auto"/>
        <w:jc w:val="both"/>
        <w:rPr>
          <w:sz w:val="20"/>
          <w:lang w:val="es-GT"/>
        </w:rPr>
      </w:pPr>
      <w:r w:rsidRPr="001B076B">
        <w:rPr>
          <w:sz w:val="20"/>
          <w:lang w:val="es-GT"/>
        </w:rPr>
        <w:t>Consérvese a temperatura no mayor de 30°C. Producto medicinal. Manténgase fuera del alcance de los niños.</w:t>
      </w:r>
    </w:p>
    <w:p w14:paraId="260DCADC" w14:textId="77777777" w:rsidR="00A72BCB" w:rsidRDefault="00A72BCB" w:rsidP="00A72BCB">
      <w:pPr>
        <w:spacing w:after="0" w:line="240" w:lineRule="auto"/>
        <w:jc w:val="both"/>
        <w:rPr>
          <w:sz w:val="20"/>
          <w:lang w:val="es-GT"/>
        </w:rPr>
      </w:pPr>
    </w:p>
    <w:p w14:paraId="7A2C2991" w14:textId="77777777" w:rsidR="00A72BCB" w:rsidRDefault="00A72BCB" w:rsidP="00A72BCB">
      <w:pPr>
        <w:spacing w:after="0" w:line="240" w:lineRule="auto"/>
        <w:jc w:val="both"/>
        <w:rPr>
          <w:sz w:val="20"/>
          <w:lang w:val="es-GT"/>
        </w:rPr>
      </w:pPr>
      <w:r w:rsidRPr="001B076B">
        <w:rPr>
          <w:sz w:val="20"/>
          <w:lang w:val="es-GT"/>
        </w:rPr>
        <w:t>Hecho en Alemania por Bayer Bitterfeld GmbH, empacado y distribuido</w:t>
      </w:r>
      <w:r>
        <w:rPr>
          <w:sz w:val="20"/>
          <w:lang w:val="es-GT"/>
        </w:rPr>
        <w:t xml:space="preserve"> </w:t>
      </w:r>
      <w:r w:rsidRPr="001B076B">
        <w:rPr>
          <w:sz w:val="20"/>
          <w:lang w:val="es-GT"/>
        </w:rPr>
        <w:t xml:space="preserve">por Bayer S.A., Guatemala para Bayer S.A., Guatemala. </w:t>
      </w:r>
    </w:p>
    <w:p w14:paraId="0B43A31B" w14:textId="285C571F" w:rsidR="00A72BCB" w:rsidRDefault="00A72BCB" w:rsidP="00A72BCB">
      <w:pPr>
        <w:spacing w:after="0" w:line="240" w:lineRule="auto"/>
        <w:jc w:val="both"/>
        <w:rPr>
          <w:sz w:val="20"/>
          <w:lang w:val="es-GT"/>
        </w:rPr>
      </w:pPr>
      <w:r>
        <w:rPr>
          <w:sz w:val="20"/>
          <w:lang w:val="es-GT"/>
        </w:rPr>
        <w:t>Registro Sanitario: (Venta Libre) Guatemala No. PF-37251</w:t>
      </w:r>
    </w:p>
    <w:p w14:paraId="3CD4E700" w14:textId="77777777" w:rsidR="00A72BCB" w:rsidRDefault="00A72BCB" w:rsidP="00A72BCB">
      <w:pPr>
        <w:spacing w:after="0" w:line="240" w:lineRule="auto"/>
        <w:jc w:val="both"/>
        <w:rPr>
          <w:sz w:val="20"/>
          <w:lang w:val="es-GT"/>
        </w:rPr>
      </w:pPr>
    </w:p>
    <w:p w14:paraId="4EAEBA93" w14:textId="78EB737E" w:rsidR="00A72BCB" w:rsidRDefault="00A72BCB" w:rsidP="00A72BCB">
      <w:pPr>
        <w:spacing w:after="0" w:line="240" w:lineRule="auto"/>
        <w:jc w:val="both"/>
        <w:rPr>
          <w:sz w:val="20"/>
          <w:lang w:val="es-GT"/>
        </w:rPr>
      </w:pPr>
      <w:r>
        <w:rPr>
          <w:sz w:val="20"/>
          <w:lang w:val="es-GT"/>
        </w:rPr>
        <w:t xml:space="preserve">Para mayor información sobre este producto comuníquese al teléfono 2436-9090 </w:t>
      </w:r>
    </w:p>
    <w:p w14:paraId="20386F7F" w14:textId="77777777" w:rsidR="00A72BCB" w:rsidRPr="00275667" w:rsidRDefault="002C1928" w:rsidP="00A72BCB">
      <w:pPr>
        <w:spacing w:after="0" w:line="240" w:lineRule="auto"/>
        <w:jc w:val="both"/>
        <w:rPr>
          <w:sz w:val="20"/>
          <w:lang w:val="es-GT"/>
        </w:rPr>
      </w:pPr>
      <w:hyperlink r:id="rId8" w:history="1">
        <w:r w:rsidR="00A72BCB" w:rsidRPr="00275667">
          <w:rPr>
            <w:rStyle w:val="Hipervnculo"/>
            <w:sz w:val="20"/>
            <w:lang w:val="es-GT"/>
          </w:rPr>
          <w:t>consumer-care@bayer.com</w:t>
        </w:r>
      </w:hyperlink>
      <w:r w:rsidR="00A72BCB" w:rsidRPr="00275667">
        <w:rPr>
          <w:sz w:val="20"/>
          <w:lang w:val="es-GT"/>
        </w:rPr>
        <w:t xml:space="preserve"> </w:t>
      </w:r>
    </w:p>
    <w:p w14:paraId="301A29AA" w14:textId="3990C5A0" w:rsidR="00A72BCB" w:rsidRPr="00275667" w:rsidRDefault="002C1928" w:rsidP="00A72BCB">
      <w:pPr>
        <w:spacing w:after="0" w:line="240" w:lineRule="auto"/>
        <w:jc w:val="both"/>
        <w:rPr>
          <w:sz w:val="20"/>
          <w:lang w:val="es-GT"/>
        </w:rPr>
      </w:pPr>
      <w:hyperlink r:id="rId9" w:history="1">
        <w:r w:rsidR="00A72BCB" w:rsidRPr="00FA04BB">
          <w:rPr>
            <w:rStyle w:val="Hipervnculo"/>
            <w:sz w:val="20"/>
            <w:lang w:val="es-GT"/>
          </w:rPr>
          <w:t>www.centroamerica.bayer.com</w:t>
        </w:r>
      </w:hyperlink>
      <w:r w:rsidR="00A72BCB" w:rsidRPr="00275667">
        <w:rPr>
          <w:sz w:val="20"/>
          <w:lang w:val="es-GT"/>
        </w:rPr>
        <w:t xml:space="preserve"> </w:t>
      </w:r>
    </w:p>
    <w:p w14:paraId="76BD2004" w14:textId="77777777" w:rsidR="00A72BCB" w:rsidRDefault="00A72BCB" w:rsidP="00A72BCB">
      <w:pPr>
        <w:spacing w:after="0" w:line="240" w:lineRule="auto"/>
        <w:jc w:val="both"/>
        <w:rPr>
          <w:sz w:val="20"/>
          <w:lang w:val="es-GT"/>
        </w:rPr>
      </w:pPr>
      <w:r w:rsidRPr="001B076B">
        <w:rPr>
          <w:sz w:val="20"/>
          <w:lang w:val="es-GT"/>
        </w:rPr>
        <w:t>®= Marca Registrada de Bayer AG</w:t>
      </w:r>
    </w:p>
    <w:p w14:paraId="48ADF55C" w14:textId="77777777" w:rsidR="00A72BCB" w:rsidRDefault="00A72BCB">
      <w:pPr>
        <w:spacing w:line="259" w:lineRule="auto"/>
        <w:rPr>
          <w:b/>
          <w:highlight w:val="green"/>
          <w:lang w:val="es-GT"/>
        </w:rPr>
      </w:pPr>
      <w:r>
        <w:rPr>
          <w:b/>
          <w:highlight w:val="green"/>
          <w:lang w:val="es-GT"/>
        </w:rPr>
        <w:br w:type="page"/>
      </w:r>
    </w:p>
    <w:p w14:paraId="3CC5E514" w14:textId="664E429D" w:rsidR="00741D20" w:rsidRDefault="00741D20" w:rsidP="00741D20">
      <w:pPr>
        <w:spacing w:after="0" w:line="240" w:lineRule="auto"/>
        <w:rPr>
          <w:b/>
          <w:lang w:val="es-GT"/>
        </w:rPr>
      </w:pPr>
      <w:r w:rsidRPr="00741D20">
        <w:rPr>
          <w:b/>
          <w:highlight w:val="green"/>
          <w:lang w:val="es-GT"/>
        </w:rPr>
        <w:t>EL SALVADOR</w:t>
      </w:r>
    </w:p>
    <w:p w14:paraId="0EF1FAF9" w14:textId="77777777" w:rsidR="00741D20" w:rsidRDefault="00741D20" w:rsidP="00741D20">
      <w:pPr>
        <w:spacing w:after="0" w:line="240" w:lineRule="auto"/>
        <w:rPr>
          <w:b/>
          <w:lang w:val="es-GT"/>
        </w:rPr>
      </w:pPr>
    </w:p>
    <w:p w14:paraId="7435D99A" w14:textId="6F63AC13" w:rsidR="00741D20" w:rsidRDefault="00741D20" w:rsidP="00741D20">
      <w:pPr>
        <w:spacing w:after="0" w:line="240" w:lineRule="auto"/>
        <w:rPr>
          <w:b/>
          <w:lang w:val="es-GT"/>
        </w:rPr>
      </w:pPr>
      <w:r>
        <w:rPr>
          <w:b/>
          <w:lang w:val="es-GT"/>
        </w:rPr>
        <w:t>ALEVE</w:t>
      </w:r>
      <w:r w:rsidR="002420AE">
        <w:rPr>
          <w:b/>
          <w:lang w:val="es-GT"/>
        </w:rPr>
        <w:t xml:space="preserve"> ®</w:t>
      </w:r>
      <w:r>
        <w:rPr>
          <w:b/>
          <w:lang w:val="es-GT"/>
        </w:rPr>
        <w:t xml:space="preserve"> EXTRA FUERTE </w:t>
      </w:r>
    </w:p>
    <w:p w14:paraId="50E9DD29" w14:textId="77777777" w:rsidR="00741D20" w:rsidRDefault="00741D20" w:rsidP="00741D20">
      <w:pPr>
        <w:spacing w:after="0" w:line="240" w:lineRule="auto"/>
        <w:rPr>
          <w:b/>
          <w:lang w:val="es-GT"/>
        </w:rPr>
      </w:pPr>
      <w:r>
        <w:rPr>
          <w:b/>
          <w:lang w:val="es-GT"/>
        </w:rPr>
        <w:t>220mg Tabletas Recubiertas</w:t>
      </w:r>
    </w:p>
    <w:p w14:paraId="36D63D3F" w14:textId="77777777" w:rsidR="00741D20" w:rsidRDefault="00741D20" w:rsidP="00741D20">
      <w:pPr>
        <w:spacing w:after="0" w:line="240" w:lineRule="auto"/>
        <w:rPr>
          <w:b/>
          <w:lang w:val="es-GT"/>
        </w:rPr>
      </w:pPr>
    </w:p>
    <w:p w14:paraId="53F85B13" w14:textId="77777777" w:rsidR="00741D20" w:rsidRPr="00564D74" w:rsidRDefault="00741D20" w:rsidP="00741D20">
      <w:pPr>
        <w:spacing w:after="0" w:line="240" w:lineRule="auto"/>
        <w:rPr>
          <w:sz w:val="20"/>
          <w:lang w:val="es-GT"/>
        </w:rPr>
      </w:pPr>
      <w:r>
        <w:rPr>
          <w:b/>
          <w:sz w:val="20"/>
          <w:lang w:val="es-GT"/>
        </w:rPr>
        <w:t xml:space="preserve">Indicaciones: </w:t>
      </w:r>
      <w:r w:rsidRPr="00564D74">
        <w:rPr>
          <w:sz w:val="20"/>
          <w:lang w:val="es-GT"/>
        </w:rPr>
        <w:t xml:space="preserve">Alivia dolores de espalda, musculares, articulaciones, artritis, reumatismo, de cuerpo, de cabeza, menstruales, dentales y baja la fiebre. </w:t>
      </w:r>
    </w:p>
    <w:p w14:paraId="79CAC2CA" w14:textId="77777777" w:rsidR="00741D20" w:rsidRDefault="00741D20" w:rsidP="00741D20">
      <w:pPr>
        <w:spacing w:after="0" w:line="240" w:lineRule="auto"/>
        <w:rPr>
          <w:b/>
          <w:sz w:val="20"/>
          <w:lang w:val="es-GT"/>
        </w:rPr>
      </w:pPr>
    </w:p>
    <w:p w14:paraId="729FA5E2" w14:textId="77777777" w:rsidR="00741D20" w:rsidRDefault="00741D20" w:rsidP="00741D20">
      <w:pPr>
        <w:spacing w:after="0" w:line="240" w:lineRule="auto"/>
        <w:jc w:val="both"/>
        <w:rPr>
          <w:sz w:val="20"/>
          <w:lang w:val="es-GT"/>
        </w:rPr>
      </w:pPr>
      <w:r>
        <w:rPr>
          <w:b/>
          <w:sz w:val="20"/>
          <w:lang w:val="es-GT"/>
        </w:rPr>
        <w:t xml:space="preserve">Dosis Vía Oral: </w:t>
      </w:r>
      <w:r w:rsidRPr="00564D74">
        <w:rPr>
          <w:sz w:val="20"/>
          <w:lang w:val="es-GT"/>
        </w:rPr>
        <w:t>Adultos y mayores de 12 años, 1 tableta cada 8 a 12 horas mientras los síntomas persisten. Para la primera dosis</w:t>
      </w:r>
      <w:r>
        <w:rPr>
          <w:sz w:val="20"/>
          <w:lang w:val="es-GT"/>
        </w:rPr>
        <w:t xml:space="preserve"> </w:t>
      </w:r>
      <w:r w:rsidRPr="00564D74">
        <w:rPr>
          <w:sz w:val="20"/>
          <w:lang w:val="es-GT"/>
        </w:rPr>
        <w:t>puede tomar 2 tabletas. No tomar más de 3 tabletas en 24 horas. Debe usarse la dosis efectiva más pequeña por el tiempo necesario más corto,</w:t>
      </w:r>
      <w:r>
        <w:rPr>
          <w:sz w:val="20"/>
          <w:lang w:val="es-GT"/>
        </w:rPr>
        <w:t xml:space="preserve"> </w:t>
      </w:r>
      <w:r w:rsidRPr="00564D74">
        <w:rPr>
          <w:sz w:val="20"/>
          <w:lang w:val="es-GT"/>
        </w:rPr>
        <w:t>para minimizar los efectos secundarios. Adultos mayores de 65 años, 1 tableta cada 12 horas. Cada dosis se debe tomar con un vaso de agua.</w:t>
      </w:r>
      <w:r>
        <w:rPr>
          <w:sz w:val="20"/>
          <w:lang w:val="es-GT"/>
        </w:rPr>
        <w:t xml:space="preserve"> </w:t>
      </w:r>
      <w:r w:rsidRPr="00564D74">
        <w:rPr>
          <w:sz w:val="20"/>
          <w:lang w:val="es-GT"/>
        </w:rPr>
        <w:t>La absorción puede ser retrasada con alimentos. Niños menores de 12 años no deben tomar este producto, salvo prescripción médica. Una</w:t>
      </w:r>
      <w:r>
        <w:rPr>
          <w:sz w:val="20"/>
          <w:lang w:val="es-GT"/>
        </w:rPr>
        <w:t xml:space="preserve"> </w:t>
      </w:r>
      <w:r w:rsidRPr="00564D74">
        <w:rPr>
          <w:sz w:val="20"/>
          <w:lang w:val="es-GT"/>
        </w:rPr>
        <w:t xml:space="preserve">reducción de dosis puede ser necesaria en pacientes con daño cardíaco severo. </w:t>
      </w:r>
    </w:p>
    <w:p w14:paraId="71ABBB85" w14:textId="77777777" w:rsidR="00741D20" w:rsidRDefault="00741D20" w:rsidP="00741D20">
      <w:pPr>
        <w:spacing w:after="0" w:line="240" w:lineRule="auto"/>
        <w:jc w:val="both"/>
        <w:rPr>
          <w:b/>
          <w:sz w:val="20"/>
          <w:lang w:val="es-GT"/>
        </w:rPr>
      </w:pPr>
    </w:p>
    <w:p w14:paraId="6445D739" w14:textId="77777777" w:rsidR="00741D20" w:rsidRDefault="00741D20" w:rsidP="00741D20">
      <w:pPr>
        <w:spacing w:after="0" w:line="240" w:lineRule="auto"/>
        <w:rPr>
          <w:sz w:val="20"/>
          <w:lang w:val="es-GT"/>
        </w:rPr>
      </w:pPr>
      <w:r>
        <w:rPr>
          <w:b/>
          <w:sz w:val="20"/>
          <w:lang w:val="es-GT"/>
        </w:rPr>
        <w:t xml:space="preserve">Fórmula por tableta recubierta: </w:t>
      </w:r>
      <w:r w:rsidRPr="00F753C9">
        <w:rPr>
          <w:sz w:val="20"/>
          <w:lang w:val="es-GT"/>
        </w:rPr>
        <w:t>Naproxeno Sódico 220 mg, equivalente a 200 mg de Naproxeno, y excipientes.</w:t>
      </w:r>
    </w:p>
    <w:p w14:paraId="665E93ED" w14:textId="77777777" w:rsidR="00741D20" w:rsidRDefault="00741D20" w:rsidP="00741D20">
      <w:pPr>
        <w:spacing w:after="0" w:line="240" w:lineRule="auto"/>
        <w:rPr>
          <w:sz w:val="20"/>
          <w:lang w:val="es-GT"/>
        </w:rPr>
      </w:pPr>
    </w:p>
    <w:p w14:paraId="555DCC5B" w14:textId="77777777" w:rsidR="00741D20" w:rsidRPr="00CD342C" w:rsidRDefault="00741D20" w:rsidP="00741D20">
      <w:pPr>
        <w:spacing w:after="0" w:line="240" w:lineRule="auto"/>
        <w:jc w:val="both"/>
        <w:rPr>
          <w:sz w:val="20"/>
          <w:lang w:val="es-GT"/>
        </w:rPr>
      </w:pPr>
      <w:r>
        <w:rPr>
          <w:b/>
          <w:sz w:val="20"/>
          <w:lang w:val="es-GT"/>
        </w:rPr>
        <w:t xml:space="preserve">Precauciones: </w:t>
      </w:r>
      <w:r w:rsidRPr="00CD342C">
        <w:rPr>
          <w:sz w:val="20"/>
          <w:lang w:val="es-GT"/>
        </w:rPr>
        <w:t>El naproxeno puede causar reacciones</w:t>
      </w:r>
      <w:r>
        <w:rPr>
          <w:sz w:val="20"/>
          <w:lang w:val="es-GT"/>
        </w:rPr>
        <w:t xml:space="preserve"> </w:t>
      </w:r>
      <w:r w:rsidRPr="00CD342C">
        <w:rPr>
          <w:sz w:val="20"/>
          <w:lang w:val="es-GT"/>
        </w:rPr>
        <w:t>alérgicas en pacientes con alergia al ácido acetilsalicílico y a otros AINES. No exceda la dosis recomendada. Consulte a su médico antes de</w:t>
      </w:r>
      <w:r>
        <w:rPr>
          <w:sz w:val="20"/>
          <w:lang w:val="es-GT"/>
        </w:rPr>
        <w:t xml:space="preserve"> </w:t>
      </w:r>
      <w:r w:rsidRPr="00CD342C">
        <w:rPr>
          <w:sz w:val="20"/>
          <w:lang w:val="es-GT"/>
        </w:rPr>
        <w:t>tomar este o cualquier otro medicamento si: se encuentra bajo vigilancia médica por cualquier condición seria; si el dolor o la fiebre empeoran;</w:t>
      </w:r>
      <w:r>
        <w:rPr>
          <w:sz w:val="20"/>
          <w:lang w:val="es-GT"/>
        </w:rPr>
        <w:t xml:space="preserve"> </w:t>
      </w:r>
      <w:r w:rsidRPr="00CD342C">
        <w:rPr>
          <w:sz w:val="20"/>
          <w:lang w:val="es-GT"/>
        </w:rPr>
        <w:t>se presenta enrojecimiento o inflamación en el área de dolor; si los síntomas no desaparecen o aparecen otros; si lo toma simultáneamente con</w:t>
      </w:r>
      <w:r>
        <w:rPr>
          <w:sz w:val="20"/>
          <w:lang w:val="es-GT"/>
        </w:rPr>
        <w:t xml:space="preserve"> </w:t>
      </w:r>
      <w:r w:rsidRPr="00CD342C">
        <w:rPr>
          <w:sz w:val="20"/>
          <w:lang w:val="es-GT"/>
        </w:rPr>
        <w:t>bebidas alcohólicas. Pacientes con dieta hiposódica: cada tableta contiene 20 mg de Sodio. Precaución en pacientes con insuficiencia hepática,</w:t>
      </w:r>
      <w:r>
        <w:rPr>
          <w:sz w:val="20"/>
          <w:lang w:val="es-GT"/>
        </w:rPr>
        <w:t xml:space="preserve"> </w:t>
      </w:r>
      <w:r w:rsidRPr="00CD342C">
        <w:rPr>
          <w:sz w:val="20"/>
          <w:lang w:val="es-GT"/>
        </w:rPr>
        <w:t>renal o cardíaca; en ancianos; en pacientes con función cardíaca reducida. Este producto no está indicado para el dolor de origen</w:t>
      </w:r>
      <w:r>
        <w:rPr>
          <w:sz w:val="20"/>
          <w:lang w:val="es-GT"/>
        </w:rPr>
        <w:t xml:space="preserve"> </w:t>
      </w:r>
      <w:r w:rsidRPr="00CD342C">
        <w:rPr>
          <w:sz w:val="20"/>
          <w:lang w:val="es-GT"/>
        </w:rPr>
        <w:t>gastroduodenal. El sangrado gastrointestinal, ulceración y perforación se han reportado para todos los AINEs. El riesgo es aumentado con dosis</w:t>
      </w:r>
      <w:r>
        <w:rPr>
          <w:sz w:val="20"/>
          <w:lang w:val="es-GT"/>
        </w:rPr>
        <w:t xml:space="preserve"> </w:t>
      </w:r>
      <w:r w:rsidRPr="00CD342C">
        <w:rPr>
          <w:sz w:val="20"/>
          <w:lang w:val="es-GT"/>
        </w:rPr>
        <w:t>mayores, en pacientes con historial de úlcera, particularmente si tuvo complicaciones de hemorragia o perforación y mayores de 65 años. La</w:t>
      </w:r>
      <w:r>
        <w:rPr>
          <w:sz w:val="20"/>
          <w:lang w:val="es-GT"/>
        </w:rPr>
        <w:t xml:space="preserve"> </w:t>
      </w:r>
      <w:r w:rsidRPr="00CD342C">
        <w:rPr>
          <w:sz w:val="20"/>
          <w:lang w:val="es-GT"/>
        </w:rPr>
        <w:t>terapia combinada con agentes protectores se debe considerar para estos pacientes y para pacientes que requieren concomitantemente otros</w:t>
      </w:r>
      <w:r>
        <w:rPr>
          <w:sz w:val="20"/>
          <w:lang w:val="es-GT"/>
        </w:rPr>
        <w:t xml:space="preserve"> </w:t>
      </w:r>
      <w:r w:rsidRPr="00CD342C">
        <w:rPr>
          <w:sz w:val="20"/>
          <w:lang w:val="es-GT"/>
        </w:rPr>
        <w:t>medicamentos como</w:t>
      </w:r>
      <w:r>
        <w:rPr>
          <w:sz w:val="20"/>
          <w:lang w:val="es-GT"/>
        </w:rPr>
        <w:t xml:space="preserve"> </w:t>
      </w:r>
      <w:r w:rsidRPr="00CD342C">
        <w:rPr>
          <w:sz w:val="20"/>
          <w:lang w:val="es-GT"/>
        </w:rPr>
        <w:t>corticosteroides orales, anticoagulantes, ISRS (inhibidores selectivos de la recaptación de serotonina) o antiagregantes</w:t>
      </w:r>
      <w:r>
        <w:rPr>
          <w:sz w:val="20"/>
          <w:lang w:val="es-GT"/>
        </w:rPr>
        <w:t xml:space="preserve"> </w:t>
      </w:r>
      <w:r w:rsidRPr="00CD342C">
        <w:rPr>
          <w:sz w:val="20"/>
          <w:lang w:val="es-GT"/>
        </w:rPr>
        <w:t>plaquetarios. El uso de AINEs puede estar asociado con un riesgo ligeramente aumentado a eventos trombóticos arteriales. Reacciones serias</w:t>
      </w:r>
      <w:r>
        <w:rPr>
          <w:sz w:val="20"/>
          <w:lang w:val="es-GT"/>
        </w:rPr>
        <w:t xml:space="preserve"> </w:t>
      </w:r>
      <w:r w:rsidRPr="00CD342C">
        <w:rPr>
          <w:sz w:val="20"/>
          <w:lang w:val="es-GT"/>
        </w:rPr>
        <w:t>en la piel (incluyendo dermatitis exfoliativa, Síndrome de Stevens-Johnson y Necrólisis epidérmica tóxica) y en el hígado se han reportado muy</w:t>
      </w:r>
      <w:r>
        <w:rPr>
          <w:sz w:val="20"/>
          <w:lang w:val="es-GT"/>
        </w:rPr>
        <w:t xml:space="preserve"> </w:t>
      </w:r>
      <w:r w:rsidRPr="00CD342C">
        <w:rPr>
          <w:sz w:val="20"/>
          <w:lang w:val="es-GT"/>
        </w:rPr>
        <w:t>raramente. Se debe descontinuar el tratamiento en la primera aparición de cualquier signo de hipersensibilidad, sangrado gastrointestinal o</w:t>
      </w:r>
      <w:r>
        <w:rPr>
          <w:sz w:val="20"/>
          <w:lang w:val="es-GT"/>
        </w:rPr>
        <w:t xml:space="preserve"> </w:t>
      </w:r>
      <w:r w:rsidRPr="00CD342C">
        <w:rPr>
          <w:sz w:val="20"/>
          <w:lang w:val="es-GT"/>
        </w:rPr>
        <w:t>ulceración. Consulte a su médico si está intentando concebir: este medicamento puede tener efectos en la ovulación que son reversibles al</w:t>
      </w:r>
      <w:r>
        <w:rPr>
          <w:sz w:val="20"/>
          <w:lang w:val="es-GT"/>
        </w:rPr>
        <w:t xml:space="preserve"> </w:t>
      </w:r>
      <w:r w:rsidRPr="00CD342C">
        <w:rPr>
          <w:sz w:val="20"/>
          <w:lang w:val="es-GT"/>
        </w:rPr>
        <w:t>descontinuar el tratamiento. Consulte a su médico si está tomando ciclosporina, litio, metotrexate en dosis mayores a 15 mg a la semana, otros</w:t>
      </w:r>
      <w:r>
        <w:rPr>
          <w:sz w:val="20"/>
          <w:lang w:val="es-GT"/>
        </w:rPr>
        <w:t xml:space="preserve"> </w:t>
      </w:r>
      <w:r w:rsidRPr="00CD342C">
        <w:rPr>
          <w:sz w:val="20"/>
          <w:lang w:val="es-GT"/>
        </w:rPr>
        <w:t>analgésicos, esteroides, diuréticos, antihipertensivos, si presenta alteraciones de coagulación o recibe medicamentos que influyen en la</w:t>
      </w:r>
      <w:r>
        <w:rPr>
          <w:sz w:val="20"/>
          <w:lang w:val="es-GT"/>
        </w:rPr>
        <w:t xml:space="preserve"> </w:t>
      </w:r>
      <w:r w:rsidRPr="00CD342C">
        <w:rPr>
          <w:sz w:val="20"/>
          <w:lang w:val="es-GT"/>
        </w:rPr>
        <w:t>hemostasis. En caso de sobredosis y/o intoxicación, consulte inmediatamente a su médico para utilizar las medidas de soporte.</w:t>
      </w:r>
    </w:p>
    <w:p w14:paraId="0A75900F" w14:textId="77777777" w:rsidR="00741D20" w:rsidRDefault="00741D20" w:rsidP="00741D20">
      <w:pPr>
        <w:spacing w:after="0" w:line="240" w:lineRule="auto"/>
        <w:jc w:val="both"/>
        <w:rPr>
          <w:b/>
          <w:sz w:val="20"/>
          <w:lang w:val="es-GT"/>
        </w:rPr>
      </w:pPr>
    </w:p>
    <w:p w14:paraId="5B24507C" w14:textId="77777777" w:rsidR="00741D20" w:rsidRPr="00CD342C" w:rsidRDefault="00741D20" w:rsidP="00741D20">
      <w:pPr>
        <w:spacing w:after="0" w:line="240" w:lineRule="auto"/>
        <w:jc w:val="both"/>
        <w:rPr>
          <w:sz w:val="20"/>
        </w:rPr>
      </w:pPr>
      <w:r>
        <w:rPr>
          <w:b/>
          <w:sz w:val="20"/>
          <w:lang w:val="es-GT"/>
        </w:rPr>
        <w:t xml:space="preserve">Contraindicaciones: </w:t>
      </w:r>
      <w:r>
        <w:rPr>
          <w:sz w:val="20"/>
          <w:lang w:val="es-GT"/>
        </w:rPr>
        <w:t>N</w:t>
      </w:r>
      <w:r w:rsidRPr="00CD342C">
        <w:rPr>
          <w:sz w:val="20"/>
          <w:lang w:val="es-GT"/>
        </w:rPr>
        <w:t>o utilizar si tiene hipersensibilidad conocida al naproxeno o cualquier otro ingrediente del producto; urticaria o si es</w:t>
      </w:r>
      <w:r>
        <w:rPr>
          <w:sz w:val="20"/>
          <w:lang w:val="es-GT"/>
        </w:rPr>
        <w:t xml:space="preserve"> </w:t>
      </w:r>
      <w:r w:rsidRPr="00CD342C">
        <w:rPr>
          <w:sz w:val="20"/>
          <w:lang w:val="es-GT"/>
        </w:rPr>
        <w:t>alérgico a otros antiinflamatorios; historial de sangrado gastrointestinal, úlcera péptica recurrente o perforación; en pacientes con úlcera péptica</w:t>
      </w:r>
      <w:r>
        <w:rPr>
          <w:sz w:val="20"/>
          <w:lang w:val="es-GT"/>
        </w:rPr>
        <w:t xml:space="preserve"> </w:t>
      </w:r>
      <w:r w:rsidRPr="00CD342C">
        <w:rPr>
          <w:sz w:val="20"/>
          <w:lang w:val="es-GT"/>
        </w:rPr>
        <w:t>activa o hemorragia; en fallo cardíaco severo. No utilice este producto por más de 4 días por fiebre o dolor, sin consejo médico o dental. No</w:t>
      </w:r>
      <w:r>
        <w:rPr>
          <w:sz w:val="20"/>
          <w:lang w:val="es-GT"/>
        </w:rPr>
        <w:t xml:space="preserve"> </w:t>
      </w:r>
      <w:r w:rsidRPr="00CD342C">
        <w:rPr>
          <w:sz w:val="20"/>
          <w:lang w:val="es-GT"/>
        </w:rPr>
        <w:t>utilizar en pacientes asmáticos, que padezcan de rinitis, pólipos nasales o angioedema; colitis ulcerosa; insuficiencia hepática y/o renal severa.</w:t>
      </w:r>
      <w:r>
        <w:rPr>
          <w:sz w:val="20"/>
          <w:lang w:val="es-GT"/>
        </w:rPr>
        <w:t xml:space="preserve"> </w:t>
      </w:r>
      <w:r w:rsidRPr="00CD342C">
        <w:rPr>
          <w:sz w:val="20"/>
          <w:lang w:val="es-GT"/>
        </w:rPr>
        <w:t xml:space="preserve">Si está embarazada o en período de lactancia consulte al médico antes de usar este producto. </w:t>
      </w:r>
    </w:p>
    <w:p w14:paraId="1B30985D" w14:textId="77777777" w:rsidR="00741D20" w:rsidRDefault="00741D20" w:rsidP="00741D20">
      <w:pPr>
        <w:spacing w:after="0" w:line="240" w:lineRule="auto"/>
        <w:rPr>
          <w:sz w:val="20"/>
          <w:lang w:val="es-GT"/>
        </w:rPr>
      </w:pPr>
    </w:p>
    <w:p w14:paraId="3251F02B" w14:textId="77777777" w:rsidR="00741D20" w:rsidRPr="00A72BCB" w:rsidRDefault="00741D20" w:rsidP="00741D20">
      <w:pPr>
        <w:spacing w:after="0" w:line="240" w:lineRule="auto"/>
        <w:jc w:val="both"/>
        <w:rPr>
          <w:sz w:val="20"/>
          <w:lang w:val="es-GT"/>
        </w:rPr>
      </w:pPr>
      <w:r>
        <w:rPr>
          <w:b/>
          <w:sz w:val="20"/>
          <w:lang w:val="es-GT"/>
        </w:rPr>
        <w:t>Efectos secundarios:</w:t>
      </w:r>
      <w:r>
        <w:rPr>
          <w:sz w:val="20"/>
          <w:lang w:val="es-GT"/>
        </w:rPr>
        <w:t xml:space="preserve"> P</w:t>
      </w:r>
      <w:r w:rsidRPr="00A72BCB">
        <w:rPr>
          <w:sz w:val="20"/>
          <w:lang w:val="es-GT"/>
        </w:rPr>
        <w:t>uede ocurrir náusea, vómitos, diarrea, flatulencia, constipación, dispepsia, dolor abdominal. Se han reportado</w:t>
      </w:r>
      <w:r>
        <w:rPr>
          <w:sz w:val="20"/>
          <w:lang w:val="es-GT"/>
        </w:rPr>
        <w:t xml:space="preserve"> </w:t>
      </w:r>
      <w:r w:rsidRPr="00A72BCB">
        <w:rPr>
          <w:sz w:val="20"/>
          <w:lang w:val="es-GT"/>
        </w:rPr>
        <w:t xml:space="preserve">casos de edema, hipertensión, fallo cardíaco, úlceras pépticas, gastritis, </w:t>
      </w:r>
      <w:r>
        <w:rPr>
          <w:sz w:val="20"/>
          <w:lang w:val="es-GT"/>
        </w:rPr>
        <w:t>p</w:t>
      </w:r>
      <w:r w:rsidRPr="00A72BCB">
        <w:rPr>
          <w:sz w:val="20"/>
          <w:lang w:val="es-GT"/>
        </w:rPr>
        <w:t>erforación o sangrado gastroduodenal, particularmente en los adultos</w:t>
      </w:r>
      <w:r>
        <w:rPr>
          <w:sz w:val="20"/>
          <w:lang w:val="es-GT"/>
        </w:rPr>
        <w:t xml:space="preserve"> </w:t>
      </w:r>
      <w:r w:rsidRPr="00A72BCB">
        <w:rPr>
          <w:sz w:val="20"/>
          <w:lang w:val="es-GT"/>
        </w:rPr>
        <w:t>mayores. Si presenta somnolencia, mareos, vertigo y/o insomnio no maneje ni opere maquinaria. El naproxeno sódico puede causar tiempos</w:t>
      </w:r>
      <w:r>
        <w:rPr>
          <w:sz w:val="20"/>
          <w:lang w:val="es-GT"/>
        </w:rPr>
        <w:t xml:space="preserve"> </w:t>
      </w:r>
      <w:r w:rsidRPr="00A72BCB">
        <w:rPr>
          <w:sz w:val="20"/>
          <w:lang w:val="es-GT"/>
        </w:rPr>
        <w:t>moderadamente aumentados de sangrado, transitoriamente y dependientes de la dosis. Muy raramente en reportes aislados se ha descrito</w:t>
      </w:r>
      <w:r>
        <w:rPr>
          <w:sz w:val="20"/>
          <w:lang w:val="es-GT"/>
        </w:rPr>
        <w:t xml:space="preserve"> </w:t>
      </w:r>
      <w:r w:rsidRPr="00A72BCB">
        <w:rPr>
          <w:sz w:val="20"/>
          <w:lang w:val="es-GT"/>
        </w:rPr>
        <w:t>anafilaxis incluyendo shock, alteraciones en la sangre, desórdenes hepáticos, renales y/o en la piel.</w:t>
      </w:r>
      <w:r>
        <w:rPr>
          <w:sz w:val="20"/>
          <w:lang w:val="es-GT"/>
        </w:rPr>
        <w:t xml:space="preserve"> </w:t>
      </w:r>
    </w:p>
    <w:p w14:paraId="0C7766EF" w14:textId="77777777" w:rsidR="00741D20" w:rsidRPr="00741D20" w:rsidRDefault="00741D20" w:rsidP="00741D20">
      <w:pPr>
        <w:spacing w:after="0" w:line="240" w:lineRule="auto"/>
        <w:jc w:val="both"/>
        <w:rPr>
          <w:sz w:val="20"/>
        </w:rPr>
      </w:pPr>
    </w:p>
    <w:p w14:paraId="5BB492F9" w14:textId="77777777" w:rsidR="00741D20" w:rsidRDefault="00741D20" w:rsidP="00741D20">
      <w:pPr>
        <w:spacing w:after="0" w:line="240" w:lineRule="auto"/>
        <w:jc w:val="both"/>
        <w:rPr>
          <w:sz w:val="20"/>
          <w:lang w:val="es-GT"/>
        </w:rPr>
      </w:pPr>
      <w:r w:rsidRPr="00275667">
        <w:rPr>
          <w:sz w:val="20"/>
          <w:lang w:val="es-GT"/>
        </w:rPr>
        <w:t>El sobre asegura frescura, seguridad y conveniencia. No use el producto si el sobre está roto.</w:t>
      </w:r>
      <w:r>
        <w:rPr>
          <w:sz w:val="20"/>
          <w:lang w:val="es-GT"/>
        </w:rPr>
        <w:t xml:space="preserve"> </w:t>
      </w:r>
    </w:p>
    <w:p w14:paraId="3977447B" w14:textId="77777777" w:rsidR="00741D20" w:rsidRDefault="00741D20" w:rsidP="00741D20">
      <w:pPr>
        <w:spacing w:after="0" w:line="240" w:lineRule="auto"/>
        <w:jc w:val="both"/>
        <w:rPr>
          <w:sz w:val="20"/>
          <w:lang w:val="es-GT"/>
        </w:rPr>
      </w:pPr>
      <w:r w:rsidRPr="001B076B">
        <w:rPr>
          <w:sz w:val="20"/>
          <w:lang w:val="es-GT"/>
        </w:rPr>
        <w:t>Consérvese a temperatura no mayor de 30°C. Producto medicinal. Manténgase fuera del alcance de los niños.</w:t>
      </w:r>
    </w:p>
    <w:p w14:paraId="2F8AFD59" w14:textId="77777777" w:rsidR="00741D20" w:rsidRDefault="00741D20" w:rsidP="00741D20">
      <w:pPr>
        <w:spacing w:after="0" w:line="240" w:lineRule="auto"/>
        <w:jc w:val="both"/>
        <w:rPr>
          <w:sz w:val="20"/>
          <w:lang w:val="es-GT"/>
        </w:rPr>
      </w:pPr>
    </w:p>
    <w:p w14:paraId="022610EF" w14:textId="77777777" w:rsidR="00741D20" w:rsidRDefault="00741D20" w:rsidP="00741D20">
      <w:pPr>
        <w:spacing w:after="0" w:line="240" w:lineRule="auto"/>
        <w:jc w:val="both"/>
        <w:rPr>
          <w:sz w:val="20"/>
          <w:lang w:val="es-GT"/>
        </w:rPr>
      </w:pPr>
      <w:r w:rsidRPr="001B076B">
        <w:rPr>
          <w:sz w:val="20"/>
          <w:lang w:val="es-GT"/>
        </w:rPr>
        <w:t>Hecho en Alemania por Bayer Bitterfeld GmbH, empacado y distribuido</w:t>
      </w:r>
      <w:r>
        <w:rPr>
          <w:sz w:val="20"/>
          <w:lang w:val="es-GT"/>
        </w:rPr>
        <w:t xml:space="preserve"> </w:t>
      </w:r>
      <w:r w:rsidRPr="001B076B">
        <w:rPr>
          <w:sz w:val="20"/>
          <w:lang w:val="es-GT"/>
        </w:rPr>
        <w:t xml:space="preserve">por Bayer S.A., Guatemala para Bayer S.A., Guatemala. </w:t>
      </w:r>
    </w:p>
    <w:p w14:paraId="09644CE3" w14:textId="1562F215" w:rsidR="00741D20" w:rsidRDefault="00741D20" w:rsidP="00741D20">
      <w:pPr>
        <w:spacing w:after="0" w:line="240" w:lineRule="auto"/>
        <w:jc w:val="both"/>
        <w:rPr>
          <w:sz w:val="20"/>
          <w:lang w:val="es-GT"/>
        </w:rPr>
      </w:pPr>
      <w:r>
        <w:rPr>
          <w:sz w:val="20"/>
          <w:lang w:val="es-GT"/>
        </w:rPr>
        <w:t>Registro Sanitario: (Venta Libre) El Salvador No. F038305092007</w:t>
      </w:r>
    </w:p>
    <w:p w14:paraId="67E64C73" w14:textId="77777777" w:rsidR="00741D20" w:rsidRDefault="00741D20" w:rsidP="00741D20">
      <w:pPr>
        <w:spacing w:after="0" w:line="240" w:lineRule="auto"/>
        <w:jc w:val="both"/>
        <w:rPr>
          <w:sz w:val="20"/>
          <w:lang w:val="es-GT"/>
        </w:rPr>
      </w:pPr>
    </w:p>
    <w:p w14:paraId="090FBA27" w14:textId="18922D93" w:rsidR="00741D20" w:rsidRDefault="00741D20" w:rsidP="00741D20">
      <w:pPr>
        <w:spacing w:after="0" w:line="240" w:lineRule="auto"/>
        <w:jc w:val="both"/>
        <w:rPr>
          <w:sz w:val="20"/>
          <w:lang w:val="es-GT"/>
        </w:rPr>
      </w:pPr>
      <w:r>
        <w:rPr>
          <w:sz w:val="20"/>
          <w:lang w:val="es-GT"/>
        </w:rPr>
        <w:t xml:space="preserve">Para mayor información sobre este producto comuníquese al teléfono 2267-9000 </w:t>
      </w:r>
    </w:p>
    <w:p w14:paraId="3B652151" w14:textId="77777777" w:rsidR="00741D20" w:rsidRPr="00275667" w:rsidRDefault="002C1928" w:rsidP="00741D20">
      <w:pPr>
        <w:spacing w:after="0" w:line="240" w:lineRule="auto"/>
        <w:jc w:val="both"/>
        <w:rPr>
          <w:sz w:val="20"/>
          <w:lang w:val="es-GT"/>
        </w:rPr>
      </w:pPr>
      <w:hyperlink r:id="rId10" w:history="1">
        <w:r w:rsidR="00741D20" w:rsidRPr="00275667">
          <w:rPr>
            <w:rStyle w:val="Hipervnculo"/>
            <w:sz w:val="20"/>
            <w:lang w:val="es-GT"/>
          </w:rPr>
          <w:t>consumer-care@bayer.com</w:t>
        </w:r>
      </w:hyperlink>
      <w:r w:rsidR="00741D20" w:rsidRPr="00275667">
        <w:rPr>
          <w:sz w:val="20"/>
          <w:lang w:val="es-GT"/>
        </w:rPr>
        <w:t xml:space="preserve"> </w:t>
      </w:r>
    </w:p>
    <w:p w14:paraId="31BBEE47" w14:textId="77777777" w:rsidR="00741D20" w:rsidRPr="00275667" w:rsidRDefault="002C1928" w:rsidP="00741D20">
      <w:pPr>
        <w:spacing w:after="0" w:line="240" w:lineRule="auto"/>
        <w:jc w:val="both"/>
        <w:rPr>
          <w:sz w:val="20"/>
          <w:lang w:val="es-GT"/>
        </w:rPr>
      </w:pPr>
      <w:hyperlink r:id="rId11" w:history="1">
        <w:r w:rsidR="00741D20" w:rsidRPr="00FA04BB">
          <w:rPr>
            <w:rStyle w:val="Hipervnculo"/>
            <w:sz w:val="20"/>
            <w:lang w:val="es-GT"/>
          </w:rPr>
          <w:t>www.centroamerica.bayer.com</w:t>
        </w:r>
      </w:hyperlink>
      <w:r w:rsidR="00741D20" w:rsidRPr="00275667">
        <w:rPr>
          <w:sz w:val="20"/>
          <w:lang w:val="es-GT"/>
        </w:rPr>
        <w:t xml:space="preserve"> </w:t>
      </w:r>
    </w:p>
    <w:p w14:paraId="11B0E912" w14:textId="75075202" w:rsidR="00D45327" w:rsidRDefault="00741D20" w:rsidP="00741D20">
      <w:pPr>
        <w:spacing w:after="0" w:line="240" w:lineRule="auto"/>
        <w:jc w:val="both"/>
        <w:rPr>
          <w:sz w:val="20"/>
          <w:lang w:val="es-GT"/>
        </w:rPr>
      </w:pPr>
      <w:r w:rsidRPr="001B076B">
        <w:rPr>
          <w:sz w:val="20"/>
          <w:lang w:val="es-GT"/>
        </w:rPr>
        <w:t>®= Marca Registrada de Bayer AG</w:t>
      </w:r>
    </w:p>
    <w:p w14:paraId="34E20925" w14:textId="77777777" w:rsidR="00D45327" w:rsidRDefault="00D45327">
      <w:pPr>
        <w:spacing w:line="259" w:lineRule="auto"/>
        <w:rPr>
          <w:sz w:val="20"/>
          <w:lang w:val="es-GT"/>
        </w:rPr>
      </w:pPr>
      <w:r>
        <w:rPr>
          <w:sz w:val="20"/>
          <w:lang w:val="es-GT"/>
        </w:rPr>
        <w:br w:type="page"/>
      </w:r>
    </w:p>
    <w:p w14:paraId="1E1862D5" w14:textId="1770FC78" w:rsidR="00D45327" w:rsidRDefault="00D45327" w:rsidP="00D45327">
      <w:pPr>
        <w:spacing w:after="0" w:line="240" w:lineRule="auto"/>
        <w:rPr>
          <w:b/>
          <w:lang w:val="es-GT"/>
        </w:rPr>
      </w:pPr>
      <w:r>
        <w:rPr>
          <w:b/>
          <w:highlight w:val="green"/>
          <w:lang w:val="es-GT"/>
        </w:rPr>
        <w:t>HONDURAS</w:t>
      </w:r>
    </w:p>
    <w:p w14:paraId="28944D50" w14:textId="77777777" w:rsidR="00D45327" w:rsidRDefault="00D45327" w:rsidP="00D45327">
      <w:pPr>
        <w:spacing w:after="0" w:line="240" w:lineRule="auto"/>
        <w:rPr>
          <w:b/>
          <w:lang w:val="es-GT"/>
        </w:rPr>
      </w:pPr>
    </w:p>
    <w:p w14:paraId="5C66B7EC" w14:textId="5CFBA990" w:rsidR="00D45327" w:rsidRDefault="00D45327" w:rsidP="00D45327">
      <w:pPr>
        <w:spacing w:after="0" w:line="240" w:lineRule="auto"/>
        <w:rPr>
          <w:b/>
          <w:lang w:val="es-GT"/>
        </w:rPr>
      </w:pPr>
      <w:r>
        <w:rPr>
          <w:b/>
          <w:lang w:val="es-GT"/>
        </w:rPr>
        <w:t xml:space="preserve">ALEVE </w:t>
      </w:r>
      <w:r w:rsidR="002420AE">
        <w:rPr>
          <w:b/>
          <w:lang w:val="es-GT"/>
        </w:rPr>
        <w:t xml:space="preserve">® </w:t>
      </w:r>
      <w:r>
        <w:rPr>
          <w:b/>
          <w:lang w:val="es-GT"/>
        </w:rPr>
        <w:t xml:space="preserve">EXTRA FUERTE </w:t>
      </w:r>
    </w:p>
    <w:p w14:paraId="6BAACBF9" w14:textId="77777777" w:rsidR="00D45327" w:rsidRDefault="00D45327" w:rsidP="00D45327">
      <w:pPr>
        <w:spacing w:after="0" w:line="240" w:lineRule="auto"/>
        <w:rPr>
          <w:b/>
          <w:lang w:val="es-GT"/>
        </w:rPr>
      </w:pPr>
      <w:r>
        <w:rPr>
          <w:b/>
          <w:lang w:val="es-GT"/>
        </w:rPr>
        <w:t>220mg Tabletas Recubiertas</w:t>
      </w:r>
    </w:p>
    <w:p w14:paraId="125FF73C" w14:textId="77777777" w:rsidR="00D45327" w:rsidRDefault="00D45327" w:rsidP="00D45327">
      <w:pPr>
        <w:spacing w:after="0" w:line="240" w:lineRule="auto"/>
        <w:rPr>
          <w:b/>
          <w:lang w:val="es-GT"/>
        </w:rPr>
      </w:pPr>
    </w:p>
    <w:p w14:paraId="069C824E" w14:textId="77777777" w:rsidR="00D45327" w:rsidRPr="00564D74" w:rsidRDefault="00D45327" w:rsidP="00D45327">
      <w:pPr>
        <w:spacing w:after="0" w:line="240" w:lineRule="auto"/>
        <w:rPr>
          <w:sz w:val="20"/>
          <w:lang w:val="es-GT"/>
        </w:rPr>
      </w:pPr>
      <w:r>
        <w:rPr>
          <w:b/>
          <w:sz w:val="20"/>
          <w:lang w:val="es-GT"/>
        </w:rPr>
        <w:t xml:space="preserve">Indicaciones: </w:t>
      </w:r>
      <w:r w:rsidRPr="00564D74">
        <w:rPr>
          <w:sz w:val="20"/>
          <w:lang w:val="es-GT"/>
        </w:rPr>
        <w:t xml:space="preserve">Alivia dolores de espalda, musculares, articulaciones, artritis, reumatismo, de cuerpo, de cabeza, menstruales, dentales y baja la fiebre. </w:t>
      </w:r>
    </w:p>
    <w:p w14:paraId="3D3FA515" w14:textId="77777777" w:rsidR="00D45327" w:rsidRDefault="00D45327" w:rsidP="00D45327">
      <w:pPr>
        <w:spacing w:after="0" w:line="240" w:lineRule="auto"/>
        <w:rPr>
          <w:b/>
          <w:sz w:val="20"/>
          <w:lang w:val="es-GT"/>
        </w:rPr>
      </w:pPr>
    </w:p>
    <w:p w14:paraId="4DACD9B0" w14:textId="77777777" w:rsidR="00D45327" w:rsidRDefault="00D45327" w:rsidP="00D45327">
      <w:pPr>
        <w:spacing w:after="0" w:line="240" w:lineRule="auto"/>
        <w:jc w:val="both"/>
        <w:rPr>
          <w:sz w:val="20"/>
          <w:lang w:val="es-GT"/>
        </w:rPr>
      </w:pPr>
      <w:r>
        <w:rPr>
          <w:b/>
          <w:sz w:val="20"/>
          <w:lang w:val="es-GT"/>
        </w:rPr>
        <w:t xml:space="preserve">Dosis Vía Oral: </w:t>
      </w:r>
      <w:r w:rsidRPr="00564D74">
        <w:rPr>
          <w:sz w:val="20"/>
          <w:lang w:val="es-GT"/>
        </w:rPr>
        <w:t>Adultos y mayores de 12 años, 1 tableta cada 8 a 12 horas mientras los síntomas persisten. Para la primera dosis</w:t>
      </w:r>
      <w:r>
        <w:rPr>
          <w:sz w:val="20"/>
          <w:lang w:val="es-GT"/>
        </w:rPr>
        <w:t xml:space="preserve"> </w:t>
      </w:r>
      <w:r w:rsidRPr="00564D74">
        <w:rPr>
          <w:sz w:val="20"/>
          <w:lang w:val="es-GT"/>
        </w:rPr>
        <w:t>puede tomar 2 tabletas. No tomar más de 3 tabletas en 24 horas. Debe usarse la dosis efectiva más pequeña por el tiempo necesario más corto,</w:t>
      </w:r>
      <w:r>
        <w:rPr>
          <w:sz w:val="20"/>
          <w:lang w:val="es-GT"/>
        </w:rPr>
        <w:t xml:space="preserve"> </w:t>
      </w:r>
      <w:r w:rsidRPr="00564D74">
        <w:rPr>
          <w:sz w:val="20"/>
          <w:lang w:val="es-GT"/>
        </w:rPr>
        <w:t>para minimizar los efectos secundarios. Adultos mayores de 65 años, 1 tableta cada 12 horas. Cada dosis se debe tomar con un vaso de agua.</w:t>
      </w:r>
      <w:r>
        <w:rPr>
          <w:sz w:val="20"/>
          <w:lang w:val="es-GT"/>
        </w:rPr>
        <w:t xml:space="preserve"> </w:t>
      </w:r>
      <w:r w:rsidRPr="00564D74">
        <w:rPr>
          <w:sz w:val="20"/>
          <w:lang w:val="es-GT"/>
        </w:rPr>
        <w:t>La absorción puede ser retrasada con alimentos. Niños menores de 12 años no deben tomar este producto, salvo prescripción médica. Una</w:t>
      </w:r>
      <w:r>
        <w:rPr>
          <w:sz w:val="20"/>
          <w:lang w:val="es-GT"/>
        </w:rPr>
        <w:t xml:space="preserve"> </w:t>
      </w:r>
      <w:r w:rsidRPr="00564D74">
        <w:rPr>
          <w:sz w:val="20"/>
          <w:lang w:val="es-GT"/>
        </w:rPr>
        <w:t xml:space="preserve">reducción de dosis puede ser necesaria en pacientes con daño cardíaco severo. </w:t>
      </w:r>
    </w:p>
    <w:p w14:paraId="7B282494" w14:textId="77777777" w:rsidR="00D45327" w:rsidRDefault="00D45327" w:rsidP="00D45327">
      <w:pPr>
        <w:spacing w:after="0" w:line="240" w:lineRule="auto"/>
        <w:jc w:val="both"/>
        <w:rPr>
          <w:b/>
          <w:sz w:val="20"/>
          <w:lang w:val="es-GT"/>
        </w:rPr>
      </w:pPr>
    </w:p>
    <w:p w14:paraId="4E103455" w14:textId="77777777" w:rsidR="00D45327" w:rsidRDefault="00D45327" w:rsidP="00D45327">
      <w:pPr>
        <w:spacing w:after="0" w:line="240" w:lineRule="auto"/>
        <w:rPr>
          <w:sz w:val="20"/>
          <w:lang w:val="es-GT"/>
        </w:rPr>
      </w:pPr>
      <w:r>
        <w:rPr>
          <w:b/>
          <w:sz w:val="20"/>
          <w:lang w:val="es-GT"/>
        </w:rPr>
        <w:t xml:space="preserve">Fórmula por tableta recubierta: </w:t>
      </w:r>
      <w:r w:rsidRPr="00F753C9">
        <w:rPr>
          <w:sz w:val="20"/>
          <w:lang w:val="es-GT"/>
        </w:rPr>
        <w:t>Naproxeno Sódico 220 mg, equivalente a 200 mg de Naproxeno, y excipientes.</w:t>
      </w:r>
    </w:p>
    <w:p w14:paraId="5EB47060" w14:textId="77777777" w:rsidR="00D45327" w:rsidRDefault="00D45327" w:rsidP="00D45327">
      <w:pPr>
        <w:spacing w:after="0" w:line="240" w:lineRule="auto"/>
        <w:rPr>
          <w:sz w:val="20"/>
          <w:lang w:val="es-GT"/>
        </w:rPr>
      </w:pPr>
    </w:p>
    <w:p w14:paraId="4B48085D" w14:textId="77777777" w:rsidR="00D45327" w:rsidRPr="00CD342C" w:rsidRDefault="00D45327" w:rsidP="00D45327">
      <w:pPr>
        <w:spacing w:after="0" w:line="240" w:lineRule="auto"/>
        <w:jc w:val="both"/>
        <w:rPr>
          <w:sz w:val="20"/>
          <w:lang w:val="es-GT"/>
        </w:rPr>
      </w:pPr>
      <w:r>
        <w:rPr>
          <w:b/>
          <w:sz w:val="20"/>
          <w:lang w:val="es-GT"/>
        </w:rPr>
        <w:t xml:space="preserve">Precauciones: </w:t>
      </w:r>
      <w:r w:rsidRPr="00CD342C">
        <w:rPr>
          <w:sz w:val="20"/>
          <w:lang w:val="es-GT"/>
        </w:rPr>
        <w:t>El naproxeno puede causar reacciones</w:t>
      </w:r>
      <w:r>
        <w:rPr>
          <w:sz w:val="20"/>
          <w:lang w:val="es-GT"/>
        </w:rPr>
        <w:t xml:space="preserve"> </w:t>
      </w:r>
      <w:r w:rsidRPr="00CD342C">
        <w:rPr>
          <w:sz w:val="20"/>
          <w:lang w:val="es-GT"/>
        </w:rPr>
        <w:t>alérgicas en pacientes con alergia al ácido acetilsalicílico y a otros AINES. No exceda la dosis recomendada. Consulte a su médico antes de</w:t>
      </w:r>
      <w:r>
        <w:rPr>
          <w:sz w:val="20"/>
          <w:lang w:val="es-GT"/>
        </w:rPr>
        <w:t xml:space="preserve"> </w:t>
      </w:r>
      <w:r w:rsidRPr="00CD342C">
        <w:rPr>
          <w:sz w:val="20"/>
          <w:lang w:val="es-GT"/>
        </w:rPr>
        <w:t>tomar este o cualquier otro medicamento si: se encuentra bajo vigilancia médica por cualquier condición seria; si el dolor o la fiebre empeoran;</w:t>
      </w:r>
      <w:r>
        <w:rPr>
          <w:sz w:val="20"/>
          <w:lang w:val="es-GT"/>
        </w:rPr>
        <w:t xml:space="preserve"> </w:t>
      </w:r>
      <w:r w:rsidRPr="00CD342C">
        <w:rPr>
          <w:sz w:val="20"/>
          <w:lang w:val="es-GT"/>
        </w:rPr>
        <w:t>se presenta enrojecimiento o inflamación en el área de dolor; si los síntomas no desaparecen o aparecen otros; si lo toma simultáneamente con</w:t>
      </w:r>
      <w:r>
        <w:rPr>
          <w:sz w:val="20"/>
          <w:lang w:val="es-GT"/>
        </w:rPr>
        <w:t xml:space="preserve"> </w:t>
      </w:r>
      <w:r w:rsidRPr="00CD342C">
        <w:rPr>
          <w:sz w:val="20"/>
          <w:lang w:val="es-GT"/>
        </w:rPr>
        <w:t>bebidas alcohólicas. Pacientes con dieta hiposódica: cada tableta contiene 20 mg de Sodio. Precaución en pacientes con insuficiencia hepática,</w:t>
      </w:r>
      <w:r>
        <w:rPr>
          <w:sz w:val="20"/>
          <w:lang w:val="es-GT"/>
        </w:rPr>
        <w:t xml:space="preserve"> </w:t>
      </w:r>
      <w:r w:rsidRPr="00CD342C">
        <w:rPr>
          <w:sz w:val="20"/>
          <w:lang w:val="es-GT"/>
        </w:rPr>
        <w:t>renal o cardíaca; en ancianos; en pacientes con función cardíaca reducida. Este producto no está indicado para el dolor de origen</w:t>
      </w:r>
      <w:r>
        <w:rPr>
          <w:sz w:val="20"/>
          <w:lang w:val="es-GT"/>
        </w:rPr>
        <w:t xml:space="preserve"> </w:t>
      </w:r>
      <w:r w:rsidRPr="00CD342C">
        <w:rPr>
          <w:sz w:val="20"/>
          <w:lang w:val="es-GT"/>
        </w:rPr>
        <w:t>gastroduodenal. El sangrado gastrointestinal, ulceración y perforación se han reportado para todos los AINEs. El riesgo es aumentado con dosis</w:t>
      </w:r>
      <w:r>
        <w:rPr>
          <w:sz w:val="20"/>
          <w:lang w:val="es-GT"/>
        </w:rPr>
        <w:t xml:space="preserve"> </w:t>
      </w:r>
      <w:r w:rsidRPr="00CD342C">
        <w:rPr>
          <w:sz w:val="20"/>
          <w:lang w:val="es-GT"/>
        </w:rPr>
        <w:t>mayores, en pacientes con historial de úlcera, particularmente si tuvo complicaciones de hemorragia o perforación y mayores de 65 años. La</w:t>
      </w:r>
      <w:r>
        <w:rPr>
          <w:sz w:val="20"/>
          <w:lang w:val="es-GT"/>
        </w:rPr>
        <w:t xml:space="preserve"> </w:t>
      </w:r>
      <w:r w:rsidRPr="00CD342C">
        <w:rPr>
          <w:sz w:val="20"/>
          <w:lang w:val="es-GT"/>
        </w:rPr>
        <w:t>terapia combinada con agentes protectores se debe considerar para estos pacientes y para pacientes que requieren concomitantemente otros</w:t>
      </w:r>
      <w:r>
        <w:rPr>
          <w:sz w:val="20"/>
          <w:lang w:val="es-GT"/>
        </w:rPr>
        <w:t xml:space="preserve"> </w:t>
      </w:r>
      <w:r w:rsidRPr="00CD342C">
        <w:rPr>
          <w:sz w:val="20"/>
          <w:lang w:val="es-GT"/>
        </w:rPr>
        <w:t>medicamentos como</w:t>
      </w:r>
      <w:r>
        <w:rPr>
          <w:sz w:val="20"/>
          <w:lang w:val="es-GT"/>
        </w:rPr>
        <w:t xml:space="preserve"> </w:t>
      </w:r>
      <w:r w:rsidRPr="00CD342C">
        <w:rPr>
          <w:sz w:val="20"/>
          <w:lang w:val="es-GT"/>
        </w:rPr>
        <w:t>corticosteroides orales, anticoagulantes, ISRS (inhibidores selectivos de la recaptación de serotonina) o antiagregantes</w:t>
      </w:r>
      <w:r>
        <w:rPr>
          <w:sz w:val="20"/>
          <w:lang w:val="es-GT"/>
        </w:rPr>
        <w:t xml:space="preserve"> </w:t>
      </w:r>
      <w:r w:rsidRPr="00CD342C">
        <w:rPr>
          <w:sz w:val="20"/>
          <w:lang w:val="es-GT"/>
        </w:rPr>
        <w:t>plaquetarios. El uso de AINEs puede estar asociado con un riesgo ligeramente aumentado a eventos trombóticos arteriales. Reacciones serias</w:t>
      </w:r>
      <w:r>
        <w:rPr>
          <w:sz w:val="20"/>
          <w:lang w:val="es-GT"/>
        </w:rPr>
        <w:t xml:space="preserve"> </w:t>
      </w:r>
      <w:r w:rsidRPr="00CD342C">
        <w:rPr>
          <w:sz w:val="20"/>
          <w:lang w:val="es-GT"/>
        </w:rPr>
        <w:t>en la piel (incluyendo dermatitis exfoliativa, Síndrome de Stevens-Johnson y Necrólisis epidérmica tóxica) y en el hígado se han reportado muy</w:t>
      </w:r>
      <w:r>
        <w:rPr>
          <w:sz w:val="20"/>
          <w:lang w:val="es-GT"/>
        </w:rPr>
        <w:t xml:space="preserve"> </w:t>
      </w:r>
      <w:r w:rsidRPr="00CD342C">
        <w:rPr>
          <w:sz w:val="20"/>
          <w:lang w:val="es-GT"/>
        </w:rPr>
        <w:t>raramente. Se debe descontinuar el tratamiento en la primera aparición de cualquier signo de hipersensibilidad, sangrado gastrointestinal o</w:t>
      </w:r>
      <w:r>
        <w:rPr>
          <w:sz w:val="20"/>
          <w:lang w:val="es-GT"/>
        </w:rPr>
        <w:t xml:space="preserve"> </w:t>
      </w:r>
      <w:r w:rsidRPr="00CD342C">
        <w:rPr>
          <w:sz w:val="20"/>
          <w:lang w:val="es-GT"/>
        </w:rPr>
        <w:t>ulceración. Consulte a su médico si está intentando concebir: este medicamento puede tener efectos en la ovulación que son reversibles al</w:t>
      </w:r>
      <w:r>
        <w:rPr>
          <w:sz w:val="20"/>
          <w:lang w:val="es-GT"/>
        </w:rPr>
        <w:t xml:space="preserve"> </w:t>
      </w:r>
      <w:r w:rsidRPr="00CD342C">
        <w:rPr>
          <w:sz w:val="20"/>
          <w:lang w:val="es-GT"/>
        </w:rPr>
        <w:t>descontinuar el tratamiento. Consulte a su médico si está tomando ciclosporina, litio, metotrexate en dosis mayores a 15 mg a la semana, otros</w:t>
      </w:r>
      <w:r>
        <w:rPr>
          <w:sz w:val="20"/>
          <w:lang w:val="es-GT"/>
        </w:rPr>
        <w:t xml:space="preserve"> </w:t>
      </w:r>
      <w:r w:rsidRPr="00CD342C">
        <w:rPr>
          <w:sz w:val="20"/>
          <w:lang w:val="es-GT"/>
        </w:rPr>
        <w:t>analgésicos, esteroides, diuréticos, antihipertensivos, si presenta alteraciones de coagulación o recibe medicamentos que influyen en la</w:t>
      </w:r>
      <w:r>
        <w:rPr>
          <w:sz w:val="20"/>
          <w:lang w:val="es-GT"/>
        </w:rPr>
        <w:t xml:space="preserve"> </w:t>
      </w:r>
      <w:r w:rsidRPr="00CD342C">
        <w:rPr>
          <w:sz w:val="20"/>
          <w:lang w:val="es-GT"/>
        </w:rPr>
        <w:t>hemostasis. En caso de sobredosis y/o intoxicación, consulte inmediatamente a su médico para utilizar las medidas de soporte.</w:t>
      </w:r>
    </w:p>
    <w:p w14:paraId="2575AA6F" w14:textId="77777777" w:rsidR="00D45327" w:rsidRDefault="00D45327" w:rsidP="00D45327">
      <w:pPr>
        <w:spacing w:after="0" w:line="240" w:lineRule="auto"/>
        <w:jc w:val="both"/>
        <w:rPr>
          <w:b/>
          <w:sz w:val="20"/>
          <w:lang w:val="es-GT"/>
        </w:rPr>
      </w:pPr>
    </w:p>
    <w:p w14:paraId="2E182537" w14:textId="77777777" w:rsidR="00D45327" w:rsidRPr="00CD342C" w:rsidRDefault="00D45327" w:rsidP="00D45327">
      <w:pPr>
        <w:spacing w:after="0" w:line="240" w:lineRule="auto"/>
        <w:jc w:val="both"/>
        <w:rPr>
          <w:sz w:val="20"/>
        </w:rPr>
      </w:pPr>
      <w:r>
        <w:rPr>
          <w:b/>
          <w:sz w:val="20"/>
          <w:lang w:val="es-GT"/>
        </w:rPr>
        <w:t xml:space="preserve">Contraindicaciones: </w:t>
      </w:r>
      <w:r>
        <w:rPr>
          <w:sz w:val="20"/>
          <w:lang w:val="es-GT"/>
        </w:rPr>
        <w:t>N</w:t>
      </w:r>
      <w:r w:rsidRPr="00CD342C">
        <w:rPr>
          <w:sz w:val="20"/>
          <w:lang w:val="es-GT"/>
        </w:rPr>
        <w:t>o utilizar si tiene hipersensibilidad conocida al naproxeno o cualquier otro ingrediente del producto; urticaria o si es</w:t>
      </w:r>
      <w:r>
        <w:rPr>
          <w:sz w:val="20"/>
          <w:lang w:val="es-GT"/>
        </w:rPr>
        <w:t xml:space="preserve"> </w:t>
      </w:r>
      <w:r w:rsidRPr="00CD342C">
        <w:rPr>
          <w:sz w:val="20"/>
          <w:lang w:val="es-GT"/>
        </w:rPr>
        <w:t>alérgico a otros antiinflamatorios; historial de sangrado gastrointestinal, úlcera péptica recurrente o perforación; en pacientes con úlcera péptica</w:t>
      </w:r>
      <w:r>
        <w:rPr>
          <w:sz w:val="20"/>
          <w:lang w:val="es-GT"/>
        </w:rPr>
        <w:t xml:space="preserve"> </w:t>
      </w:r>
      <w:r w:rsidRPr="00CD342C">
        <w:rPr>
          <w:sz w:val="20"/>
          <w:lang w:val="es-GT"/>
        </w:rPr>
        <w:t>activa o hemorragia; en fallo cardíaco severo. No utilice este producto por más de 4 días por fiebre o dolor, sin consejo médico o dental. No</w:t>
      </w:r>
      <w:r>
        <w:rPr>
          <w:sz w:val="20"/>
          <w:lang w:val="es-GT"/>
        </w:rPr>
        <w:t xml:space="preserve"> </w:t>
      </w:r>
      <w:r w:rsidRPr="00CD342C">
        <w:rPr>
          <w:sz w:val="20"/>
          <w:lang w:val="es-GT"/>
        </w:rPr>
        <w:t>utilizar en pacientes asmáticos, que padezcan de rinitis, pólipos nasales o angioedema; colitis ulcerosa; insuficiencia hepática y/o renal severa.</w:t>
      </w:r>
      <w:r>
        <w:rPr>
          <w:sz w:val="20"/>
          <w:lang w:val="es-GT"/>
        </w:rPr>
        <w:t xml:space="preserve"> </w:t>
      </w:r>
      <w:r w:rsidRPr="00CD342C">
        <w:rPr>
          <w:sz w:val="20"/>
          <w:lang w:val="es-GT"/>
        </w:rPr>
        <w:t xml:space="preserve">Si está embarazada o en período de lactancia consulte al médico antes de usar este producto. </w:t>
      </w:r>
    </w:p>
    <w:p w14:paraId="6F586DFE" w14:textId="77777777" w:rsidR="00D45327" w:rsidRDefault="00D45327" w:rsidP="00D45327">
      <w:pPr>
        <w:spacing w:after="0" w:line="240" w:lineRule="auto"/>
        <w:rPr>
          <w:sz w:val="20"/>
          <w:lang w:val="es-GT"/>
        </w:rPr>
      </w:pPr>
    </w:p>
    <w:p w14:paraId="2E80A043" w14:textId="77777777" w:rsidR="00D45327" w:rsidRPr="00A72BCB" w:rsidRDefault="00D45327" w:rsidP="00D45327">
      <w:pPr>
        <w:spacing w:after="0" w:line="240" w:lineRule="auto"/>
        <w:jc w:val="both"/>
        <w:rPr>
          <w:sz w:val="20"/>
          <w:lang w:val="es-GT"/>
        </w:rPr>
      </w:pPr>
      <w:r>
        <w:rPr>
          <w:b/>
          <w:sz w:val="20"/>
          <w:lang w:val="es-GT"/>
        </w:rPr>
        <w:t>Efectos secundarios:</w:t>
      </w:r>
      <w:r>
        <w:rPr>
          <w:sz w:val="20"/>
          <w:lang w:val="es-GT"/>
        </w:rPr>
        <w:t xml:space="preserve"> P</w:t>
      </w:r>
      <w:r w:rsidRPr="00A72BCB">
        <w:rPr>
          <w:sz w:val="20"/>
          <w:lang w:val="es-GT"/>
        </w:rPr>
        <w:t>uede ocurrir náusea, vómitos, diarrea, flatulencia, constipación, dispepsia, dolor abdominal. Se han reportado</w:t>
      </w:r>
      <w:r>
        <w:rPr>
          <w:sz w:val="20"/>
          <w:lang w:val="es-GT"/>
        </w:rPr>
        <w:t xml:space="preserve"> </w:t>
      </w:r>
      <w:r w:rsidRPr="00A72BCB">
        <w:rPr>
          <w:sz w:val="20"/>
          <w:lang w:val="es-GT"/>
        </w:rPr>
        <w:t xml:space="preserve">casos de edema, hipertensión, fallo cardíaco, úlceras pépticas, gastritis, </w:t>
      </w:r>
      <w:r>
        <w:rPr>
          <w:sz w:val="20"/>
          <w:lang w:val="es-GT"/>
        </w:rPr>
        <w:t>p</w:t>
      </w:r>
      <w:r w:rsidRPr="00A72BCB">
        <w:rPr>
          <w:sz w:val="20"/>
          <w:lang w:val="es-GT"/>
        </w:rPr>
        <w:t>erforación o sangrado gastroduodenal, particularmente en los adultos</w:t>
      </w:r>
      <w:r>
        <w:rPr>
          <w:sz w:val="20"/>
          <w:lang w:val="es-GT"/>
        </w:rPr>
        <w:t xml:space="preserve"> </w:t>
      </w:r>
      <w:r w:rsidRPr="00A72BCB">
        <w:rPr>
          <w:sz w:val="20"/>
          <w:lang w:val="es-GT"/>
        </w:rPr>
        <w:t>mayores. Si presenta somnolencia, mareos, vertigo y/o insomnio no maneje ni opere maquinaria. El naproxeno sódico puede causar tiempos</w:t>
      </w:r>
      <w:r>
        <w:rPr>
          <w:sz w:val="20"/>
          <w:lang w:val="es-GT"/>
        </w:rPr>
        <w:t xml:space="preserve"> </w:t>
      </w:r>
      <w:r w:rsidRPr="00A72BCB">
        <w:rPr>
          <w:sz w:val="20"/>
          <w:lang w:val="es-GT"/>
        </w:rPr>
        <w:t>moderadamente aumentados de sangrado, transitoriamente y dependientes de la dosis. Muy raramente en reportes aislados se ha descrito</w:t>
      </w:r>
      <w:r>
        <w:rPr>
          <w:sz w:val="20"/>
          <w:lang w:val="es-GT"/>
        </w:rPr>
        <w:t xml:space="preserve"> </w:t>
      </w:r>
      <w:r w:rsidRPr="00A72BCB">
        <w:rPr>
          <w:sz w:val="20"/>
          <w:lang w:val="es-GT"/>
        </w:rPr>
        <w:t>anafilaxis incluyendo shock, alteraciones en la sangre, desórdenes hepáticos, renales y/o en la piel.</w:t>
      </w:r>
      <w:r>
        <w:rPr>
          <w:sz w:val="20"/>
          <w:lang w:val="es-GT"/>
        </w:rPr>
        <w:t xml:space="preserve"> </w:t>
      </w:r>
    </w:p>
    <w:p w14:paraId="1790EEE7" w14:textId="77777777" w:rsidR="00D45327" w:rsidRPr="00741D20" w:rsidRDefault="00D45327" w:rsidP="00D45327">
      <w:pPr>
        <w:spacing w:after="0" w:line="240" w:lineRule="auto"/>
        <w:jc w:val="both"/>
        <w:rPr>
          <w:sz w:val="20"/>
        </w:rPr>
      </w:pPr>
    </w:p>
    <w:p w14:paraId="2E29CF1D" w14:textId="77777777" w:rsidR="00D45327" w:rsidRDefault="00D45327" w:rsidP="00D45327">
      <w:pPr>
        <w:spacing w:after="0" w:line="240" w:lineRule="auto"/>
        <w:jc w:val="both"/>
        <w:rPr>
          <w:sz w:val="20"/>
          <w:lang w:val="es-GT"/>
        </w:rPr>
      </w:pPr>
      <w:r w:rsidRPr="00275667">
        <w:rPr>
          <w:sz w:val="20"/>
          <w:lang w:val="es-GT"/>
        </w:rPr>
        <w:t>El sobre asegura frescura, seguridad y conveniencia. No use el producto si el sobre está roto.</w:t>
      </w:r>
      <w:r>
        <w:rPr>
          <w:sz w:val="20"/>
          <w:lang w:val="es-GT"/>
        </w:rPr>
        <w:t xml:space="preserve"> </w:t>
      </w:r>
    </w:p>
    <w:p w14:paraId="14FB520C" w14:textId="77777777" w:rsidR="00D45327" w:rsidRDefault="00D45327" w:rsidP="00D45327">
      <w:pPr>
        <w:spacing w:after="0" w:line="240" w:lineRule="auto"/>
        <w:jc w:val="both"/>
        <w:rPr>
          <w:sz w:val="20"/>
          <w:lang w:val="es-GT"/>
        </w:rPr>
      </w:pPr>
      <w:r w:rsidRPr="001B076B">
        <w:rPr>
          <w:sz w:val="20"/>
          <w:lang w:val="es-GT"/>
        </w:rPr>
        <w:t>Consérvese a temperatura no mayor de 30°C. Producto medicinal. Manténgase fuera del alcance de los niños.</w:t>
      </w:r>
    </w:p>
    <w:p w14:paraId="088746EB" w14:textId="77777777" w:rsidR="00D45327" w:rsidRDefault="00D45327" w:rsidP="00D45327">
      <w:pPr>
        <w:spacing w:after="0" w:line="240" w:lineRule="auto"/>
        <w:jc w:val="both"/>
        <w:rPr>
          <w:sz w:val="20"/>
          <w:lang w:val="es-GT"/>
        </w:rPr>
      </w:pPr>
    </w:p>
    <w:p w14:paraId="48B84D75" w14:textId="77777777" w:rsidR="00D45327" w:rsidRDefault="00D45327" w:rsidP="00D45327">
      <w:pPr>
        <w:spacing w:after="0" w:line="240" w:lineRule="auto"/>
        <w:jc w:val="both"/>
        <w:rPr>
          <w:sz w:val="20"/>
          <w:lang w:val="es-GT"/>
        </w:rPr>
      </w:pPr>
      <w:r w:rsidRPr="001B076B">
        <w:rPr>
          <w:sz w:val="20"/>
          <w:lang w:val="es-GT"/>
        </w:rPr>
        <w:t>Hecho en Alemania por Bayer Bitterfeld GmbH, empacado y distribuido</w:t>
      </w:r>
      <w:r>
        <w:rPr>
          <w:sz w:val="20"/>
          <w:lang w:val="es-GT"/>
        </w:rPr>
        <w:t xml:space="preserve"> </w:t>
      </w:r>
      <w:r w:rsidRPr="001B076B">
        <w:rPr>
          <w:sz w:val="20"/>
          <w:lang w:val="es-GT"/>
        </w:rPr>
        <w:t xml:space="preserve">por Bayer S.A., Guatemala para Bayer S.A., Guatemala. </w:t>
      </w:r>
    </w:p>
    <w:p w14:paraId="61806229" w14:textId="0E10F0BB" w:rsidR="00D45327" w:rsidRDefault="00D45327" w:rsidP="00D45327">
      <w:pPr>
        <w:spacing w:after="0" w:line="240" w:lineRule="auto"/>
        <w:jc w:val="both"/>
        <w:rPr>
          <w:sz w:val="20"/>
          <w:lang w:val="es-GT"/>
        </w:rPr>
      </w:pPr>
      <w:r>
        <w:rPr>
          <w:sz w:val="20"/>
          <w:lang w:val="es-GT"/>
        </w:rPr>
        <w:t xml:space="preserve">Registro Sanitario: (Venta Libre) Honduras No. </w:t>
      </w:r>
      <w:r w:rsidRPr="00D45327">
        <w:rPr>
          <w:sz w:val="20"/>
          <w:lang w:val="es-GT"/>
        </w:rPr>
        <w:t>HN-M-0618-0108</w:t>
      </w:r>
    </w:p>
    <w:p w14:paraId="1542A4E0" w14:textId="77777777" w:rsidR="00D45327" w:rsidRDefault="00D45327" w:rsidP="00D45327">
      <w:pPr>
        <w:spacing w:after="0" w:line="240" w:lineRule="auto"/>
        <w:jc w:val="both"/>
        <w:rPr>
          <w:sz w:val="20"/>
          <w:lang w:val="es-GT"/>
        </w:rPr>
      </w:pPr>
    </w:p>
    <w:p w14:paraId="38BBE105" w14:textId="398436FF" w:rsidR="00D45327" w:rsidRDefault="00D45327" w:rsidP="00D45327">
      <w:pPr>
        <w:spacing w:after="0" w:line="240" w:lineRule="auto"/>
        <w:jc w:val="both"/>
        <w:rPr>
          <w:sz w:val="20"/>
          <w:lang w:val="es-GT"/>
        </w:rPr>
      </w:pPr>
      <w:r>
        <w:rPr>
          <w:sz w:val="20"/>
          <w:lang w:val="es-GT"/>
        </w:rPr>
        <w:t xml:space="preserve">Para mayor información sobre este producto comuníquese al teléfono 2269-2100 </w:t>
      </w:r>
    </w:p>
    <w:p w14:paraId="1AB446C6" w14:textId="77777777" w:rsidR="00D45327" w:rsidRPr="00275667" w:rsidRDefault="002C1928" w:rsidP="00D45327">
      <w:pPr>
        <w:spacing w:after="0" w:line="240" w:lineRule="auto"/>
        <w:jc w:val="both"/>
        <w:rPr>
          <w:sz w:val="20"/>
          <w:lang w:val="es-GT"/>
        </w:rPr>
      </w:pPr>
      <w:hyperlink r:id="rId12" w:history="1">
        <w:r w:rsidR="00D45327" w:rsidRPr="00275667">
          <w:rPr>
            <w:rStyle w:val="Hipervnculo"/>
            <w:sz w:val="20"/>
            <w:lang w:val="es-GT"/>
          </w:rPr>
          <w:t>consumer-care@bayer.com</w:t>
        </w:r>
      </w:hyperlink>
      <w:r w:rsidR="00D45327" w:rsidRPr="00275667">
        <w:rPr>
          <w:sz w:val="20"/>
          <w:lang w:val="es-GT"/>
        </w:rPr>
        <w:t xml:space="preserve"> </w:t>
      </w:r>
    </w:p>
    <w:p w14:paraId="110BD820" w14:textId="77777777" w:rsidR="00D45327" w:rsidRPr="00275667" w:rsidRDefault="002C1928" w:rsidP="00D45327">
      <w:pPr>
        <w:spacing w:after="0" w:line="240" w:lineRule="auto"/>
        <w:jc w:val="both"/>
        <w:rPr>
          <w:sz w:val="20"/>
          <w:lang w:val="es-GT"/>
        </w:rPr>
      </w:pPr>
      <w:hyperlink r:id="rId13" w:history="1">
        <w:r w:rsidR="00D45327" w:rsidRPr="00FA04BB">
          <w:rPr>
            <w:rStyle w:val="Hipervnculo"/>
            <w:sz w:val="20"/>
            <w:lang w:val="es-GT"/>
          </w:rPr>
          <w:t>www.centroamerica.bayer.com</w:t>
        </w:r>
      </w:hyperlink>
      <w:r w:rsidR="00D45327" w:rsidRPr="00275667">
        <w:rPr>
          <w:sz w:val="20"/>
          <w:lang w:val="es-GT"/>
        </w:rPr>
        <w:t xml:space="preserve"> </w:t>
      </w:r>
    </w:p>
    <w:p w14:paraId="0E6EEDF6" w14:textId="251490A1" w:rsidR="003D382C" w:rsidRDefault="00D45327" w:rsidP="00D45327">
      <w:pPr>
        <w:spacing w:after="0" w:line="240" w:lineRule="auto"/>
        <w:jc w:val="both"/>
        <w:rPr>
          <w:sz w:val="20"/>
          <w:lang w:val="es-GT"/>
        </w:rPr>
      </w:pPr>
      <w:r w:rsidRPr="001B076B">
        <w:rPr>
          <w:sz w:val="20"/>
          <w:lang w:val="es-GT"/>
        </w:rPr>
        <w:t>®= Marca Registrada de Bayer AG</w:t>
      </w:r>
    </w:p>
    <w:p w14:paraId="20FD34AD" w14:textId="77777777" w:rsidR="003D382C" w:rsidRDefault="003D382C">
      <w:pPr>
        <w:spacing w:line="259" w:lineRule="auto"/>
        <w:rPr>
          <w:sz w:val="20"/>
          <w:lang w:val="es-GT"/>
        </w:rPr>
      </w:pPr>
      <w:r>
        <w:rPr>
          <w:sz w:val="20"/>
          <w:lang w:val="es-GT"/>
        </w:rPr>
        <w:br w:type="page"/>
      </w:r>
    </w:p>
    <w:p w14:paraId="7360E529" w14:textId="100994D7" w:rsidR="003D382C" w:rsidRDefault="003D382C" w:rsidP="003D382C">
      <w:pPr>
        <w:spacing w:after="0" w:line="240" w:lineRule="auto"/>
        <w:rPr>
          <w:b/>
          <w:lang w:val="es-GT"/>
        </w:rPr>
      </w:pPr>
      <w:r>
        <w:rPr>
          <w:b/>
          <w:highlight w:val="green"/>
          <w:lang w:val="es-GT"/>
        </w:rPr>
        <w:t>NICARAGUA</w:t>
      </w:r>
    </w:p>
    <w:p w14:paraId="674446BC" w14:textId="77777777" w:rsidR="003D382C" w:rsidRDefault="003D382C" w:rsidP="003D382C">
      <w:pPr>
        <w:spacing w:after="0" w:line="240" w:lineRule="auto"/>
        <w:rPr>
          <w:b/>
          <w:lang w:val="es-GT"/>
        </w:rPr>
      </w:pPr>
    </w:p>
    <w:p w14:paraId="415A896A" w14:textId="7C3EC589" w:rsidR="003D382C" w:rsidRDefault="003D382C" w:rsidP="003D382C">
      <w:pPr>
        <w:spacing w:after="0" w:line="240" w:lineRule="auto"/>
        <w:rPr>
          <w:b/>
          <w:lang w:val="es-GT"/>
        </w:rPr>
      </w:pPr>
      <w:r>
        <w:rPr>
          <w:b/>
          <w:lang w:val="es-GT"/>
        </w:rPr>
        <w:t>ALEVE</w:t>
      </w:r>
      <w:r w:rsidR="002420AE">
        <w:rPr>
          <w:b/>
          <w:lang w:val="es-GT"/>
        </w:rPr>
        <w:t xml:space="preserve"> ®</w:t>
      </w:r>
      <w:r>
        <w:rPr>
          <w:b/>
          <w:lang w:val="es-GT"/>
        </w:rPr>
        <w:t xml:space="preserve"> EXTRA FUERTE </w:t>
      </w:r>
    </w:p>
    <w:p w14:paraId="49568FA8" w14:textId="77777777" w:rsidR="003D382C" w:rsidRDefault="003D382C" w:rsidP="003D382C">
      <w:pPr>
        <w:spacing w:after="0" w:line="240" w:lineRule="auto"/>
        <w:rPr>
          <w:b/>
          <w:lang w:val="es-GT"/>
        </w:rPr>
      </w:pPr>
      <w:r>
        <w:rPr>
          <w:b/>
          <w:lang w:val="es-GT"/>
        </w:rPr>
        <w:t>220mg Tabletas Recubiertas</w:t>
      </w:r>
    </w:p>
    <w:p w14:paraId="18D20C4E" w14:textId="77777777" w:rsidR="003D382C" w:rsidRDefault="003D382C" w:rsidP="003D382C">
      <w:pPr>
        <w:spacing w:after="0" w:line="240" w:lineRule="auto"/>
        <w:rPr>
          <w:b/>
          <w:lang w:val="es-GT"/>
        </w:rPr>
      </w:pPr>
    </w:p>
    <w:p w14:paraId="4D2ED1DE" w14:textId="77777777" w:rsidR="003D382C" w:rsidRPr="00564D74" w:rsidRDefault="003D382C" w:rsidP="003D382C">
      <w:pPr>
        <w:spacing w:after="0" w:line="240" w:lineRule="auto"/>
        <w:rPr>
          <w:sz w:val="20"/>
          <w:lang w:val="es-GT"/>
        </w:rPr>
      </w:pPr>
      <w:r>
        <w:rPr>
          <w:b/>
          <w:sz w:val="20"/>
          <w:lang w:val="es-GT"/>
        </w:rPr>
        <w:t xml:space="preserve">Indicaciones: </w:t>
      </w:r>
      <w:r w:rsidRPr="00564D74">
        <w:rPr>
          <w:sz w:val="20"/>
          <w:lang w:val="es-GT"/>
        </w:rPr>
        <w:t xml:space="preserve">Alivia dolores de espalda, musculares, articulaciones, artritis, reumatismo, de cuerpo, de cabeza, menstruales, dentales y baja la fiebre. </w:t>
      </w:r>
    </w:p>
    <w:p w14:paraId="18362112" w14:textId="77777777" w:rsidR="003D382C" w:rsidRDefault="003D382C" w:rsidP="003D382C">
      <w:pPr>
        <w:spacing w:after="0" w:line="240" w:lineRule="auto"/>
        <w:rPr>
          <w:b/>
          <w:sz w:val="20"/>
          <w:lang w:val="es-GT"/>
        </w:rPr>
      </w:pPr>
    </w:p>
    <w:p w14:paraId="6F9F66D5" w14:textId="77777777" w:rsidR="003D382C" w:rsidRDefault="003D382C" w:rsidP="003D382C">
      <w:pPr>
        <w:spacing w:after="0" w:line="240" w:lineRule="auto"/>
        <w:jc w:val="both"/>
        <w:rPr>
          <w:sz w:val="20"/>
          <w:lang w:val="es-GT"/>
        </w:rPr>
      </w:pPr>
      <w:r>
        <w:rPr>
          <w:b/>
          <w:sz w:val="20"/>
          <w:lang w:val="es-GT"/>
        </w:rPr>
        <w:t xml:space="preserve">Dosis Vía Oral: </w:t>
      </w:r>
      <w:r w:rsidRPr="00564D74">
        <w:rPr>
          <w:sz w:val="20"/>
          <w:lang w:val="es-GT"/>
        </w:rPr>
        <w:t>Adultos y mayores de 12 años, 1 tableta cada 8 a 12 horas mientras los síntomas persisten. Para la primera dosis</w:t>
      </w:r>
      <w:r>
        <w:rPr>
          <w:sz w:val="20"/>
          <w:lang w:val="es-GT"/>
        </w:rPr>
        <w:t xml:space="preserve"> </w:t>
      </w:r>
      <w:r w:rsidRPr="00564D74">
        <w:rPr>
          <w:sz w:val="20"/>
          <w:lang w:val="es-GT"/>
        </w:rPr>
        <w:t>puede tomar 2 tabletas. No tomar más de 3 tabletas en 24 horas. Debe usarse la dosis efectiva más pequeña por el tiempo necesario más corto,</w:t>
      </w:r>
      <w:r>
        <w:rPr>
          <w:sz w:val="20"/>
          <w:lang w:val="es-GT"/>
        </w:rPr>
        <w:t xml:space="preserve"> </w:t>
      </w:r>
      <w:r w:rsidRPr="00564D74">
        <w:rPr>
          <w:sz w:val="20"/>
          <w:lang w:val="es-GT"/>
        </w:rPr>
        <w:t>para minimizar los efectos secundarios. Adultos mayores de 65 años, 1 tableta cada 12 horas. Cada dosis se debe tomar con un vaso de agua.</w:t>
      </w:r>
      <w:r>
        <w:rPr>
          <w:sz w:val="20"/>
          <w:lang w:val="es-GT"/>
        </w:rPr>
        <w:t xml:space="preserve"> </w:t>
      </w:r>
      <w:r w:rsidRPr="00564D74">
        <w:rPr>
          <w:sz w:val="20"/>
          <w:lang w:val="es-GT"/>
        </w:rPr>
        <w:t>La absorción puede ser retrasada con alimentos. Niños menores de 12 años no deben tomar este producto, salvo prescripción médica. Una</w:t>
      </w:r>
      <w:r>
        <w:rPr>
          <w:sz w:val="20"/>
          <w:lang w:val="es-GT"/>
        </w:rPr>
        <w:t xml:space="preserve"> </w:t>
      </w:r>
      <w:r w:rsidRPr="00564D74">
        <w:rPr>
          <w:sz w:val="20"/>
          <w:lang w:val="es-GT"/>
        </w:rPr>
        <w:t xml:space="preserve">reducción de dosis puede ser necesaria en pacientes con daño cardíaco severo. </w:t>
      </w:r>
    </w:p>
    <w:p w14:paraId="5138FB87" w14:textId="77777777" w:rsidR="003D382C" w:rsidRDefault="003D382C" w:rsidP="003D382C">
      <w:pPr>
        <w:spacing w:after="0" w:line="240" w:lineRule="auto"/>
        <w:jc w:val="both"/>
        <w:rPr>
          <w:b/>
          <w:sz w:val="20"/>
          <w:lang w:val="es-GT"/>
        </w:rPr>
      </w:pPr>
    </w:p>
    <w:p w14:paraId="12165784" w14:textId="77777777" w:rsidR="003D382C" w:rsidRDefault="003D382C" w:rsidP="003D382C">
      <w:pPr>
        <w:spacing w:after="0" w:line="240" w:lineRule="auto"/>
        <w:rPr>
          <w:sz w:val="20"/>
          <w:lang w:val="es-GT"/>
        </w:rPr>
      </w:pPr>
      <w:r>
        <w:rPr>
          <w:b/>
          <w:sz w:val="20"/>
          <w:lang w:val="es-GT"/>
        </w:rPr>
        <w:t xml:space="preserve">Fórmula por tableta recubierta: </w:t>
      </w:r>
      <w:r w:rsidRPr="00F753C9">
        <w:rPr>
          <w:sz w:val="20"/>
          <w:lang w:val="es-GT"/>
        </w:rPr>
        <w:t>Naproxeno Sódico 220 mg, equivalente a 200 mg de Naproxeno, y excipientes.</w:t>
      </w:r>
    </w:p>
    <w:p w14:paraId="7E2824E3" w14:textId="77777777" w:rsidR="003D382C" w:rsidRDefault="003D382C" w:rsidP="003D382C">
      <w:pPr>
        <w:spacing w:after="0" w:line="240" w:lineRule="auto"/>
        <w:rPr>
          <w:sz w:val="20"/>
          <w:lang w:val="es-GT"/>
        </w:rPr>
      </w:pPr>
    </w:p>
    <w:p w14:paraId="651C12AC" w14:textId="77777777" w:rsidR="003D382C" w:rsidRPr="00CD342C" w:rsidRDefault="003D382C" w:rsidP="003D382C">
      <w:pPr>
        <w:spacing w:after="0" w:line="240" w:lineRule="auto"/>
        <w:jc w:val="both"/>
        <w:rPr>
          <w:sz w:val="20"/>
          <w:lang w:val="es-GT"/>
        </w:rPr>
      </w:pPr>
      <w:r>
        <w:rPr>
          <w:b/>
          <w:sz w:val="20"/>
          <w:lang w:val="es-GT"/>
        </w:rPr>
        <w:t xml:space="preserve">Precauciones: </w:t>
      </w:r>
      <w:r w:rsidRPr="00CD342C">
        <w:rPr>
          <w:sz w:val="20"/>
          <w:lang w:val="es-GT"/>
        </w:rPr>
        <w:t>El naproxeno puede causar reacciones</w:t>
      </w:r>
      <w:r>
        <w:rPr>
          <w:sz w:val="20"/>
          <w:lang w:val="es-GT"/>
        </w:rPr>
        <w:t xml:space="preserve"> </w:t>
      </w:r>
      <w:r w:rsidRPr="00CD342C">
        <w:rPr>
          <w:sz w:val="20"/>
          <w:lang w:val="es-GT"/>
        </w:rPr>
        <w:t>alérgicas en pacientes con alergia al ácido acetilsalicílico y a otros AINES. No exceda la dosis recomendada. Consulte a su médico antes de</w:t>
      </w:r>
      <w:r>
        <w:rPr>
          <w:sz w:val="20"/>
          <w:lang w:val="es-GT"/>
        </w:rPr>
        <w:t xml:space="preserve"> </w:t>
      </w:r>
      <w:r w:rsidRPr="00CD342C">
        <w:rPr>
          <w:sz w:val="20"/>
          <w:lang w:val="es-GT"/>
        </w:rPr>
        <w:t>tomar este o cualquier otro medicamento si: se encuentra bajo vigilancia médica por cualquier condición seria; si el dolor o la fiebre empeoran;</w:t>
      </w:r>
      <w:r>
        <w:rPr>
          <w:sz w:val="20"/>
          <w:lang w:val="es-GT"/>
        </w:rPr>
        <w:t xml:space="preserve"> </w:t>
      </w:r>
      <w:r w:rsidRPr="00CD342C">
        <w:rPr>
          <w:sz w:val="20"/>
          <w:lang w:val="es-GT"/>
        </w:rPr>
        <w:t>se presenta enrojecimiento o inflamación en el área de dolor; si los síntomas no desaparecen o aparecen otros; si lo toma simultáneamente con</w:t>
      </w:r>
      <w:r>
        <w:rPr>
          <w:sz w:val="20"/>
          <w:lang w:val="es-GT"/>
        </w:rPr>
        <w:t xml:space="preserve"> </w:t>
      </w:r>
      <w:r w:rsidRPr="00CD342C">
        <w:rPr>
          <w:sz w:val="20"/>
          <w:lang w:val="es-GT"/>
        </w:rPr>
        <w:t>bebidas alcohólicas. Pacientes con dieta hiposódica: cada tableta contiene 20 mg de Sodio. Precaución en pacientes con insuficiencia hepática,</w:t>
      </w:r>
      <w:r>
        <w:rPr>
          <w:sz w:val="20"/>
          <w:lang w:val="es-GT"/>
        </w:rPr>
        <w:t xml:space="preserve"> </w:t>
      </w:r>
      <w:r w:rsidRPr="00CD342C">
        <w:rPr>
          <w:sz w:val="20"/>
          <w:lang w:val="es-GT"/>
        </w:rPr>
        <w:t>renal o cardíaca; en ancianos; en pacientes con función cardíaca reducida. Este producto no está indicado para el dolor de origen</w:t>
      </w:r>
      <w:r>
        <w:rPr>
          <w:sz w:val="20"/>
          <w:lang w:val="es-GT"/>
        </w:rPr>
        <w:t xml:space="preserve"> </w:t>
      </w:r>
      <w:r w:rsidRPr="00CD342C">
        <w:rPr>
          <w:sz w:val="20"/>
          <w:lang w:val="es-GT"/>
        </w:rPr>
        <w:t>gastroduodenal. El sangrado gastrointestinal, ulceración y perforación se han reportado para todos los AINEs. El riesgo es aumentado con dosis</w:t>
      </w:r>
      <w:r>
        <w:rPr>
          <w:sz w:val="20"/>
          <w:lang w:val="es-GT"/>
        </w:rPr>
        <w:t xml:space="preserve"> </w:t>
      </w:r>
      <w:r w:rsidRPr="00CD342C">
        <w:rPr>
          <w:sz w:val="20"/>
          <w:lang w:val="es-GT"/>
        </w:rPr>
        <w:t>mayores, en pacientes con historial de úlcera, particularmente si tuvo complicaciones de hemorragia o perforación y mayores de 65 años. La</w:t>
      </w:r>
      <w:r>
        <w:rPr>
          <w:sz w:val="20"/>
          <w:lang w:val="es-GT"/>
        </w:rPr>
        <w:t xml:space="preserve"> </w:t>
      </w:r>
      <w:r w:rsidRPr="00CD342C">
        <w:rPr>
          <w:sz w:val="20"/>
          <w:lang w:val="es-GT"/>
        </w:rPr>
        <w:t>terapia combinada con agentes protectores se debe considerar para estos pacientes y para pacientes que requieren concomitantemente otros</w:t>
      </w:r>
      <w:r>
        <w:rPr>
          <w:sz w:val="20"/>
          <w:lang w:val="es-GT"/>
        </w:rPr>
        <w:t xml:space="preserve"> </w:t>
      </w:r>
      <w:r w:rsidRPr="00CD342C">
        <w:rPr>
          <w:sz w:val="20"/>
          <w:lang w:val="es-GT"/>
        </w:rPr>
        <w:t>medicamentos como</w:t>
      </w:r>
      <w:r>
        <w:rPr>
          <w:sz w:val="20"/>
          <w:lang w:val="es-GT"/>
        </w:rPr>
        <w:t xml:space="preserve"> </w:t>
      </w:r>
      <w:r w:rsidRPr="00CD342C">
        <w:rPr>
          <w:sz w:val="20"/>
          <w:lang w:val="es-GT"/>
        </w:rPr>
        <w:t>corticosteroides orales, anticoagulantes, ISRS (inhibidores selectivos de la recaptación de serotonina) o antiagregantes</w:t>
      </w:r>
      <w:r>
        <w:rPr>
          <w:sz w:val="20"/>
          <w:lang w:val="es-GT"/>
        </w:rPr>
        <w:t xml:space="preserve"> </w:t>
      </w:r>
      <w:r w:rsidRPr="00CD342C">
        <w:rPr>
          <w:sz w:val="20"/>
          <w:lang w:val="es-GT"/>
        </w:rPr>
        <w:t>plaquetarios. El uso de AINEs puede estar asociado con un riesgo ligeramente aumentado a eventos trombóticos arteriales. Reacciones serias</w:t>
      </w:r>
      <w:r>
        <w:rPr>
          <w:sz w:val="20"/>
          <w:lang w:val="es-GT"/>
        </w:rPr>
        <w:t xml:space="preserve"> </w:t>
      </w:r>
      <w:r w:rsidRPr="00CD342C">
        <w:rPr>
          <w:sz w:val="20"/>
          <w:lang w:val="es-GT"/>
        </w:rPr>
        <w:t>en la piel (incluyendo dermatitis exfoliativa, Síndrome de Stevens-Johnson y Necrólisis epidérmica tóxica) y en el hígado se han reportado muy</w:t>
      </w:r>
      <w:r>
        <w:rPr>
          <w:sz w:val="20"/>
          <w:lang w:val="es-GT"/>
        </w:rPr>
        <w:t xml:space="preserve"> </w:t>
      </w:r>
      <w:r w:rsidRPr="00CD342C">
        <w:rPr>
          <w:sz w:val="20"/>
          <w:lang w:val="es-GT"/>
        </w:rPr>
        <w:t>raramente. Se debe descontinuar el tratamiento en la primera aparición de cualquier signo de hipersensibilidad, sangrado gastrointestinal o</w:t>
      </w:r>
      <w:r>
        <w:rPr>
          <w:sz w:val="20"/>
          <w:lang w:val="es-GT"/>
        </w:rPr>
        <w:t xml:space="preserve"> </w:t>
      </w:r>
      <w:r w:rsidRPr="00CD342C">
        <w:rPr>
          <w:sz w:val="20"/>
          <w:lang w:val="es-GT"/>
        </w:rPr>
        <w:t>ulceración. Consulte a su médico si está intentando concebir: este medicamento puede tener efectos en la ovulación que son reversibles al</w:t>
      </w:r>
      <w:r>
        <w:rPr>
          <w:sz w:val="20"/>
          <w:lang w:val="es-GT"/>
        </w:rPr>
        <w:t xml:space="preserve"> </w:t>
      </w:r>
      <w:r w:rsidRPr="00CD342C">
        <w:rPr>
          <w:sz w:val="20"/>
          <w:lang w:val="es-GT"/>
        </w:rPr>
        <w:t>descontinuar el tratamiento. Consulte a su médico si está tomando ciclosporina, litio, metotrexate en dosis mayores a 15 mg a la semana, otros</w:t>
      </w:r>
      <w:r>
        <w:rPr>
          <w:sz w:val="20"/>
          <w:lang w:val="es-GT"/>
        </w:rPr>
        <w:t xml:space="preserve"> </w:t>
      </w:r>
      <w:r w:rsidRPr="00CD342C">
        <w:rPr>
          <w:sz w:val="20"/>
          <w:lang w:val="es-GT"/>
        </w:rPr>
        <w:t>analgésicos, esteroides, diuréticos, antihipertensivos, si presenta alteraciones de coagulación o recibe medicamentos que influyen en la</w:t>
      </w:r>
      <w:r>
        <w:rPr>
          <w:sz w:val="20"/>
          <w:lang w:val="es-GT"/>
        </w:rPr>
        <w:t xml:space="preserve"> </w:t>
      </w:r>
      <w:r w:rsidRPr="00CD342C">
        <w:rPr>
          <w:sz w:val="20"/>
          <w:lang w:val="es-GT"/>
        </w:rPr>
        <w:t>hemostasis. En caso de sobredosis y/o intoxicación, consulte inmediatamente a su médico para utilizar las medidas de soporte.</w:t>
      </w:r>
    </w:p>
    <w:p w14:paraId="01053438" w14:textId="77777777" w:rsidR="003D382C" w:rsidRDefault="003D382C" w:rsidP="003D382C">
      <w:pPr>
        <w:spacing w:after="0" w:line="240" w:lineRule="auto"/>
        <w:jc w:val="both"/>
        <w:rPr>
          <w:b/>
          <w:sz w:val="20"/>
          <w:lang w:val="es-GT"/>
        </w:rPr>
      </w:pPr>
    </w:p>
    <w:p w14:paraId="3FB0F2C1" w14:textId="77777777" w:rsidR="003D382C" w:rsidRPr="00CD342C" w:rsidRDefault="003D382C" w:rsidP="003D382C">
      <w:pPr>
        <w:spacing w:after="0" w:line="240" w:lineRule="auto"/>
        <w:jc w:val="both"/>
        <w:rPr>
          <w:sz w:val="20"/>
        </w:rPr>
      </w:pPr>
      <w:r>
        <w:rPr>
          <w:b/>
          <w:sz w:val="20"/>
          <w:lang w:val="es-GT"/>
        </w:rPr>
        <w:t xml:space="preserve">Contraindicaciones: </w:t>
      </w:r>
      <w:r>
        <w:rPr>
          <w:sz w:val="20"/>
          <w:lang w:val="es-GT"/>
        </w:rPr>
        <w:t>N</w:t>
      </w:r>
      <w:r w:rsidRPr="00CD342C">
        <w:rPr>
          <w:sz w:val="20"/>
          <w:lang w:val="es-GT"/>
        </w:rPr>
        <w:t>o utilizar si tiene hipersensibilidad conocida al naproxeno o cualquier otro ingrediente del producto; urticaria o si es</w:t>
      </w:r>
      <w:r>
        <w:rPr>
          <w:sz w:val="20"/>
          <w:lang w:val="es-GT"/>
        </w:rPr>
        <w:t xml:space="preserve"> </w:t>
      </w:r>
      <w:r w:rsidRPr="00CD342C">
        <w:rPr>
          <w:sz w:val="20"/>
          <w:lang w:val="es-GT"/>
        </w:rPr>
        <w:t>alérgico a otros antiinflamatorios; historial de sangrado gastrointestinal, úlcera péptica recurrente o perforación; en pacientes con úlcera péptica</w:t>
      </w:r>
      <w:r>
        <w:rPr>
          <w:sz w:val="20"/>
          <w:lang w:val="es-GT"/>
        </w:rPr>
        <w:t xml:space="preserve"> </w:t>
      </w:r>
      <w:r w:rsidRPr="00CD342C">
        <w:rPr>
          <w:sz w:val="20"/>
          <w:lang w:val="es-GT"/>
        </w:rPr>
        <w:t>activa o hemorragia; en fallo cardíaco severo. No utilice este producto por más de 4 días por fiebre o dolor, sin consejo médico o dental. No</w:t>
      </w:r>
      <w:r>
        <w:rPr>
          <w:sz w:val="20"/>
          <w:lang w:val="es-GT"/>
        </w:rPr>
        <w:t xml:space="preserve"> </w:t>
      </w:r>
      <w:r w:rsidRPr="00CD342C">
        <w:rPr>
          <w:sz w:val="20"/>
          <w:lang w:val="es-GT"/>
        </w:rPr>
        <w:t>utilizar en pacientes asmáticos, que padezcan de rinitis, pólipos nasales o angioedema; colitis ulcerosa; insuficiencia hepática y/o renal severa.</w:t>
      </w:r>
      <w:r>
        <w:rPr>
          <w:sz w:val="20"/>
          <w:lang w:val="es-GT"/>
        </w:rPr>
        <w:t xml:space="preserve"> </w:t>
      </w:r>
      <w:r w:rsidRPr="00CD342C">
        <w:rPr>
          <w:sz w:val="20"/>
          <w:lang w:val="es-GT"/>
        </w:rPr>
        <w:t xml:space="preserve">Si está embarazada o en período de lactancia consulte al médico antes de usar este producto. </w:t>
      </w:r>
    </w:p>
    <w:p w14:paraId="025DA89D" w14:textId="77777777" w:rsidR="003D382C" w:rsidRDefault="003D382C" w:rsidP="003D382C">
      <w:pPr>
        <w:spacing w:after="0" w:line="240" w:lineRule="auto"/>
        <w:rPr>
          <w:sz w:val="20"/>
          <w:lang w:val="es-GT"/>
        </w:rPr>
      </w:pPr>
    </w:p>
    <w:p w14:paraId="5E1A4D73" w14:textId="77777777" w:rsidR="003D382C" w:rsidRPr="00A72BCB" w:rsidRDefault="003D382C" w:rsidP="003D382C">
      <w:pPr>
        <w:spacing w:after="0" w:line="240" w:lineRule="auto"/>
        <w:jc w:val="both"/>
        <w:rPr>
          <w:sz w:val="20"/>
          <w:lang w:val="es-GT"/>
        </w:rPr>
      </w:pPr>
      <w:r>
        <w:rPr>
          <w:b/>
          <w:sz w:val="20"/>
          <w:lang w:val="es-GT"/>
        </w:rPr>
        <w:t>Efectos secundarios:</w:t>
      </w:r>
      <w:r>
        <w:rPr>
          <w:sz w:val="20"/>
          <w:lang w:val="es-GT"/>
        </w:rPr>
        <w:t xml:space="preserve"> P</w:t>
      </w:r>
      <w:r w:rsidRPr="00A72BCB">
        <w:rPr>
          <w:sz w:val="20"/>
          <w:lang w:val="es-GT"/>
        </w:rPr>
        <w:t>uede ocurrir náusea, vómitos, diarrea, flatulencia, constipación, dispepsia, dolor abdominal. Se han reportado</w:t>
      </w:r>
      <w:r>
        <w:rPr>
          <w:sz w:val="20"/>
          <w:lang w:val="es-GT"/>
        </w:rPr>
        <w:t xml:space="preserve"> </w:t>
      </w:r>
      <w:r w:rsidRPr="00A72BCB">
        <w:rPr>
          <w:sz w:val="20"/>
          <w:lang w:val="es-GT"/>
        </w:rPr>
        <w:t xml:space="preserve">casos de edema, hipertensión, fallo cardíaco, úlceras pépticas, gastritis, </w:t>
      </w:r>
      <w:r>
        <w:rPr>
          <w:sz w:val="20"/>
          <w:lang w:val="es-GT"/>
        </w:rPr>
        <w:t>p</w:t>
      </w:r>
      <w:r w:rsidRPr="00A72BCB">
        <w:rPr>
          <w:sz w:val="20"/>
          <w:lang w:val="es-GT"/>
        </w:rPr>
        <w:t>erforación o sangrado gastroduodenal, particularmente en los adultos</w:t>
      </w:r>
      <w:r>
        <w:rPr>
          <w:sz w:val="20"/>
          <w:lang w:val="es-GT"/>
        </w:rPr>
        <w:t xml:space="preserve"> </w:t>
      </w:r>
      <w:r w:rsidRPr="00A72BCB">
        <w:rPr>
          <w:sz w:val="20"/>
          <w:lang w:val="es-GT"/>
        </w:rPr>
        <w:t>mayores. Si presenta somnolencia, mareos, vertigo y/o insomnio no maneje ni opere maquinaria. El naproxeno sódico puede causar tiempos</w:t>
      </w:r>
      <w:r>
        <w:rPr>
          <w:sz w:val="20"/>
          <w:lang w:val="es-GT"/>
        </w:rPr>
        <w:t xml:space="preserve"> </w:t>
      </w:r>
      <w:r w:rsidRPr="00A72BCB">
        <w:rPr>
          <w:sz w:val="20"/>
          <w:lang w:val="es-GT"/>
        </w:rPr>
        <w:t>moderadamente aumentados de sangrado, transitoriamente y dependientes de la dosis. Muy raramente en reportes aislados se ha descrito</w:t>
      </w:r>
      <w:r>
        <w:rPr>
          <w:sz w:val="20"/>
          <w:lang w:val="es-GT"/>
        </w:rPr>
        <w:t xml:space="preserve"> </w:t>
      </w:r>
      <w:r w:rsidRPr="00A72BCB">
        <w:rPr>
          <w:sz w:val="20"/>
          <w:lang w:val="es-GT"/>
        </w:rPr>
        <w:t>anafilaxis incluyendo shock, alteraciones en la sangre, desórdenes hepáticos, renales y/o en la piel.</w:t>
      </w:r>
      <w:r>
        <w:rPr>
          <w:sz w:val="20"/>
          <w:lang w:val="es-GT"/>
        </w:rPr>
        <w:t xml:space="preserve"> </w:t>
      </w:r>
    </w:p>
    <w:p w14:paraId="321A1A62" w14:textId="77777777" w:rsidR="003D382C" w:rsidRPr="00741D20" w:rsidRDefault="003D382C" w:rsidP="003D382C">
      <w:pPr>
        <w:spacing w:after="0" w:line="240" w:lineRule="auto"/>
        <w:jc w:val="both"/>
        <w:rPr>
          <w:sz w:val="20"/>
        </w:rPr>
      </w:pPr>
    </w:p>
    <w:p w14:paraId="2E72F7C5" w14:textId="77777777" w:rsidR="003D382C" w:rsidRDefault="003D382C" w:rsidP="003D382C">
      <w:pPr>
        <w:spacing w:after="0" w:line="240" w:lineRule="auto"/>
        <w:jc w:val="both"/>
        <w:rPr>
          <w:sz w:val="20"/>
          <w:lang w:val="es-GT"/>
        </w:rPr>
      </w:pPr>
      <w:r w:rsidRPr="00275667">
        <w:rPr>
          <w:sz w:val="20"/>
          <w:lang w:val="es-GT"/>
        </w:rPr>
        <w:t>El sobre asegura frescura, seguridad y conveniencia. No use el producto si el sobre está roto.</w:t>
      </w:r>
      <w:r>
        <w:rPr>
          <w:sz w:val="20"/>
          <w:lang w:val="es-GT"/>
        </w:rPr>
        <w:t xml:space="preserve"> </w:t>
      </w:r>
    </w:p>
    <w:p w14:paraId="0B981610" w14:textId="77777777" w:rsidR="003D382C" w:rsidRDefault="003D382C" w:rsidP="003D382C">
      <w:pPr>
        <w:spacing w:after="0" w:line="240" w:lineRule="auto"/>
        <w:jc w:val="both"/>
        <w:rPr>
          <w:sz w:val="20"/>
          <w:lang w:val="es-GT"/>
        </w:rPr>
      </w:pPr>
      <w:r w:rsidRPr="001B076B">
        <w:rPr>
          <w:sz w:val="20"/>
          <w:lang w:val="es-GT"/>
        </w:rPr>
        <w:t>Consérvese a temperatura no mayor de 30°C. Producto medicinal. Manténgase fuera del alcance de los niños.</w:t>
      </w:r>
    </w:p>
    <w:p w14:paraId="649320F4" w14:textId="77777777" w:rsidR="003D382C" w:rsidRDefault="003D382C" w:rsidP="003D382C">
      <w:pPr>
        <w:spacing w:after="0" w:line="240" w:lineRule="auto"/>
        <w:jc w:val="both"/>
        <w:rPr>
          <w:sz w:val="20"/>
          <w:lang w:val="es-GT"/>
        </w:rPr>
      </w:pPr>
    </w:p>
    <w:p w14:paraId="7B6412DE" w14:textId="77777777" w:rsidR="003D382C" w:rsidRDefault="003D382C" w:rsidP="003D382C">
      <w:pPr>
        <w:spacing w:after="0" w:line="240" w:lineRule="auto"/>
        <w:jc w:val="both"/>
        <w:rPr>
          <w:sz w:val="20"/>
          <w:lang w:val="es-GT"/>
        </w:rPr>
      </w:pPr>
      <w:r w:rsidRPr="001B076B">
        <w:rPr>
          <w:sz w:val="20"/>
          <w:lang w:val="es-GT"/>
        </w:rPr>
        <w:t>Hecho en Alemania por Bayer Bitterfeld GmbH, empacado y distribuido</w:t>
      </w:r>
      <w:r>
        <w:rPr>
          <w:sz w:val="20"/>
          <w:lang w:val="es-GT"/>
        </w:rPr>
        <w:t xml:space="preserve"> </w:t>
      </w:r>
      <w:r w:rsidRPr="001B076B">
        <w:rPr>
          <w:sz w:val="20"/>
          <w:lang w:val="es-GT"/>
        </w:rPr>
        <w:t xml:space="preserve">por Bayer S.A., Guatemala para Bayer S.A., Guatemala. </w:t>
      </w:r>
    </w:p>
    <w:p w14:paraId="4934D3DF" w14:textId="1ECBED32" w:rsidR="003D382C" w:rsidRDefault="003D382C" w:rsidP="003D382C">
      <w:pPr>
        <w:spacing w:after="0" w:line="240" w:lineRule="auto"/>
        <w:jc w:val="both"/>
        <w:rPr>
          <w:sz w:val="20"/>
          <w:lang w:val="es-GT"/>
        </w:rPr>
      </w:pPr>
      <w:r>
        <w:rPr>
          <w:sz w:val="20"/>
          <w:lang w:val="es-GT"/>
        </w:rPr>
        <w:t xml:space="preserve">Registro Sanitario: (Venta Libre) Nicaragua No. </w:t>
      </w:r>
      <w:r w:rsidRPr="003D382C">
        <w:rPr>
          <w:sz w:val="20"/>
          <w:lang w:val="es-GT"/>
        </w:rPr>
        <w:t>01103711108</w:t>
      </w:r>
    </w:p>
    <w:p w14:paraId="0AB0EA5B" w14:textId="77777777" w:rsidR="003D382C" w:rsidRDefault="003D382C" w:rsidP="003D382C">
      <w:pPr>
        <w:spacing w:after="0" w:line="240" w:lineRule="auto"/>
        <w:jc w:val="both"/>
        <w:rPr>
          <w:sz w:val="20"/>
          <w:lang w:val="es-GT"/>
        </w:rPr>
      </w:pPr>
    </w:p>
    <w:p w14:paraId="401B5E74" w14:textId="37DEC45E" w:rsidR="003D382C" w:rsidRDefault="003D382C" w:rsidP="003D382C">
      <w:pPr>
        <w:spacing w:after="0" w:line="240" w:lineRule="auto"/>
        <w:jc w:val="both"/>
        <w:rPr>
          <w:sz w:val="20"/>
          <w:lang w:val="es-GT"/>
        </w:rPr>
      </w:pPr>
      <w:r>
        <w:rPr>
          <w:sz w:val="20"/>
          <w:lang w:val="es-GT"/>
        </w:rPr>
        <w:t xml:space="preserve">Para mayor información sobre este producto comuníquese al teléfono 2253-8630 </w:t>
      </w:r>
    </w:p>
    <w:p w14:paraId="75036739" w14:textId="77777777" w:rsidR="003D382C" w:rsidRPr="00275667" w:rsidRDefault="002C1928" w:rsidP="003D382C">
      <w:pPr>
        <w:spacing w:after="0" w:line="240" w:lineRule="auto"/>
        <w:jc w:val="both"/>
        <w:rPr>
          <w:sz w:val="20"/>
          <w:lang w:val="es-GT"/>
        </w:rPr>
      </w:pPr>
      <w:hyperlink r:id="rId14" w:history="1">
        <w:r w:rsidR="003D382C" w:rsidRPr="00275667">
          <w:rPr>
            <w:rStyle w:val="Hipervnculo"/>
            <w:sz w:val="20"/>
            <w:lang w:val="es-GT"/>
          </w:rPr>
          <w:t>consumer-care@bayer.com</w:t>
        </w:r>
      </w:hyperlink>
      <w:r w:rsidR="003D382C" w:rsidRPr="00275667">
        <w:rPr>
          <w:sz w:val="20"/>
          <w:lang w:val="es-GT"/>
        </w:rPr>
        <w:t xml:space="preserve"> </w:t>
      </w:r>
    </w:p>
    <w:p w14:paraId="1E9BE2CE" w14:textId="77777777" w:rsidR="003D382C" w:rsidRPr="00275667" w:rsidRDefault="002C1928" w:rsidP="003D382C">
      <w:pPr>
        <w:spacing w:after="0" w:line="240" w:lineRule="auto"/>
        <w:jc w:val="both"/>
        <w:rPr>
          <w:sz w:val="20"/>
          <w:lang w:val="es-GT"/>
        </w:rPr>
      </w:pPr>
      <w:hyperlink r:id="rId15" w:history="1">
        <w:r w:rsidR="003D382C" w:rsidRPr="00FA04BB">
          <w:rPr>
            <w:rStyle w:val="Hipervnculo"/>
            <w:sz w:val="20"/>
            <w:lang w:val="es-GT"/>
          </w:rPr>
          <w:t>www.centroamerica.bayer.com</w:t>
        </w:r>
      </w:hyperlink>
      <w:r w:rsidR="003D382C" w:rsidRPr="00275667">
        <w:rPr>
          <w:sz w:val="20"/>
          <w:lang w:val="es-GT"/>
        </w:rPr>
        <w:t xml:space="preserve"> </w:t>
      </w:r>
    </w:p>
    <w:p w14:paraId="5D58BE4B" w14:textId="77777777" w:rsidR="003D382C" w:rsidRDefault="003D382C" w:rsidP="003D382C">
      <w:pPr>
        <w:spacing w:after="0" w:line="240" w:lineRule="auto"/>
        <w:jc w:val="both"/>
        <w:rPr>
          <w:sz w:val="20"/>
          <w:lang w:val="es-GT"/>
        </w:rPr>
      </w:pPr>
      <w:r w:rsidRPr="001B076B">
        <w:rPr>
          <w:sz w:val="20"/>
          <w:lang w:val="es-GT"/>
        </w:rPr>
        <w:t>®= Marca Registrada de Bayer AG</w:t>
      </w:r>
    </w:p>
    <w:p w14:paraId="2E3AE94A" w14:textId="77777777" w:rsidR="00D45327" w:rsidRDefault="00D45327" w:rsidP="00D45327">
      <w:pPr>
        <w:spacing w:after="0" w:line="240" w:lineRule="auto"/>
        <w:jc w:val="both"/>
        <w:rPr>
          <w:sz w:val="20"/>
          <w:lang w:val="es-GT"/>
        </w:rPr>
      </w:pPr>
    </w:p>
    <w:p w14:paraId="6BD56818" w14:textId="5C42DF69" w:rsidR="002420AE" w:rsidRDefault="002420AE">
      <w:pPr>
        <w:spacing w:line="259" w:lineRule="auto"/>
        <w:rPr>
          <w:sz w:val="20"/>
          <w:lang w:val="es-GT"/>
        </w:rPr>
      </w:pPr>
      <w:r>
        <w:rPr>
          <w:sz w:val="20"/>
          <w:lang w:val="es-GT"/>
        </w:rPr>
        <w:br w:type="page"/>
      </w:r>
    </w:p>
    <w:p w14:paraId="3D198182" w14:textId="2E8150F2" w:rsidR="002420AE" w:rsidRDefault="002420AE" w:rsidP="002420AE">
      <w:pPr>
        <w:spacing w:after="0" w:line="240" w:lineRule="auto"/>
        <w:rPr>
          <w:b/>
          <w:lang w:val="es-GT"/>
        </w:rPr>
      </w:pPr>
      <w:r w:rsidRPr="002420AE">
        <w:rPr>
          <w:b/>
          <w:highlight w:val="green"/>
          <w:lang w:val="es-GT"/>
        </w:rPr>
        <w:t>COSTA RICA</w:t>
      </w:r>
    </w:p>
    <w:p w14:paraId="168A2AE0" w14:textId="77777777" w:rsidR="002420AE" w:rsidRDefault="002420AE" w:rsidP="002420AE">
      <w:pPr>
        <w:spacing w:after="0" w:line="240" w:lineRule="auto"/>
        <w:rPr>
          <w:b/>
          <w:lang w:val="es-GT"/>
        </w:rPr>
      </w:pPr>
    </w:p>
    <w:p w14:paraId="6493B3B7" w14:textId="477E7E00" w:rsidR="002420AE" w:rsidRDefault="002420AE" w:rsidP="002420AE">
      <w:pPr>
        <w:spacing w:after="0" w:line="240" w:lineRule="auto"/>
        <w:rPr>
          <w:b/>
          <w:lang w:val="es-GT"/>
        </w:rPr>
      </w:pPr>
      <w:r>
        <w:rPr>
          <w:b/>
          <w:lang w:val="es-GT"/>
        </w:rPr>
        <w:t>ALEVE ® 220mg Tabletas Recubiertas</w:t>
      </w:r>
    </w:p>
    <w:p w14:paraId="11626A78" w14:textId="77777777" w:rsidR="002420AE" w:rsidRDefault="002420AE" w:rsidP="002420AE">
      <w:pPr>
        <w:spacing w:after="0" w:line="240" w:lineRule="auto"/>
        <w:rPr>
          <w:b/>
          <w:lang w:val="es-GT"/>
        </w:rPr>
      </w:pPr>
    </w:p>
    <w:p w14:paraId="079B4228" w14:textId="77777777" w:rsidR="002420AE" w:rsidRPr="00EF6FE3" w:rsidRDefault="002420AE" w:rsidP="002420AE">
      <w:pPr>
        <w:spacing w:after="0" w:line="240" w:lineRule="auto"/>
        <w:rPr>
          <w:sz w:val="20"/>
          <w:lang w:val="es-GT"/>
        </w:rPr>
      </w:pPr>
      <w:r w:rsidRPr="00EF6FE3">
        <w:rPr>
          <w:b/>
          <w:sz w:val="20"/>
          <w:lang w:val="es-GT"/>
        </w:rPr>
        <w:t xml:space="preserve">Indicaciones: </w:t>
      </w:r>
      <w:r w:rsidRPr="00EF6FE3">
        <w:rPr>
          <w:sz w:val="20"/>
          <w:lang w:val="es-GT"/>
        </w:rPr>
        <w:t xml:space="preserve">Alivia dolores de espalda, musculares, articulaciones, artritis, reumatismo, de cuerpo, de cabeza, menstruales, dentales y baja la fiebre. </w:t>
      </w:r>
    </w:p>
    <w:p w14:paraId="6A45B3B9" w14:textId="6C681A70" w:rsidR="002420AE" w:rsidRDefault="002420AE" w:rsidP="002420AE">
      <w:pPr>
        <w:spacing w:after="0" w:line="240" w:lineRule="auto"/>
        <w:rPr>
          <w:b/>
          <w:sz w:val="20"/>
          <w:highlight w:val="yellow"/>
          <w:lang w:val="es-GT"/>
        </w:rPr>
      </w:pPr>
    </w:p>
    <w:p w14:paraId="0F0CAD15" w14:textId="2F740DF2" w:rsidR="002420AE" w:rsidRPr="002420AE" w:rsidRDefault="002420AE" w:rsidP="00EF6FE3">
      <w:pPr>
        <w:spacing w:after="0" w:line="240" w:lineRule="auto"/>
        <w:jc w:val="both"/>
        <w:rPr>
          <w:sz w:val="20"/>
          <w:highlight w:val="yellow"/>
          <w:lang w:val="es-GT"/>
        </w:rPr>
      </w:pPr>
      <w:r w:rsidRPr="00EF6FE3">
        <w:rPr>
          <w:b/>
          <w:sz w:val="20"/>
          <w:lang w:val="es-GT"/>
        </w:rPr>
        <w:t xml:space="preserve">Dosis Vía Oral: </w:t>
      </w:r>
      <w:r w:rsidR="00EF6FE3" w:rsidRPr="00EF6FE3">
        <w:rPr>
          <w:sz w:val="20"/>
          <w:lang w:val="es-GT"/>
        </w:rPr>
        <w:t>Adultos y mayores de 12 años, 1 tableta cada 8 a 12 horas mientras los síntomas persisten. Para la</w:t>
      </w:r>
      <w:r w:rsidR="00EF6FE3">
        <w:rPr>
          <w:sz w:val="20"/>
          <w:lang w:val="es-GT"/>
        </w:rPr>
        <w:t xml:space="preserve"> </w:t>
      </w:r>
      <w:r w:rsidR="00EF6FE3" w:rsidRPr="00EF6FE3">
        <w:rPr>
          <w:sz w:val="20"/>
          <w:lang w:val="es-GT"/>
        </w:rPr>
        <w:t>primera dosis puede tomar 2 tabletas. No tomar más de 3 tabletas en 24 horas. Debe usarse la dosis efectiva más pequeña por el tiempo</w:t>
      </w:r>
      <w:r w:rsidR="00EF6FE3">
        <w:rPr>
          <w:sz w:val="20"/>
          <w:lang w:val="es-GT"/>
        </w:rPr>
        <w:t xml:space="preserve"> </w:t>
      </w:r>
      <w:r w:rsidR="00EF6FE3" w:rsidRPr="00EF6FE3">
        <w:rPr>
          <w:sz w:val="20"/>
          <w:lang w:val="es-GT"/>
        </w:rPr>
        <w:t>necesario más corto, para minimizar los efectos secundarios. Adultos mayores de 65 años, 1 tableta cada 12 horas. Cada dosis se debe tomar</w:t>
      </w:r>
      <w:r w:rsidR="00EF6FE3">
        <w:rPr>
          <w:sz w:val="20"/>
          <w:lang w:val="es-GT"/>
        </w:rPr>
        <w:t xml:space="preserve"> </w:t>
      </w:r>
      <w:r w:rsidR="00EF6FE3" w:rsidRPr="00EF6FE3">
        <w:rPr>
          <w:sz w:val="20"/>
          <w:lang w:val="es-GT"/>
        </w:rPr>
        <w:t>con un vaso de agua. La absorción puede ser retrasada con alimentos.</w:t>
      </w:r>
      <w:r w:rsidR="00EF6FE3">
        <w:rPr>
          <w:sz w:val="20"/>
          <w:lang w:val="es-GT"/>
        </w:rPr>
        <w:t xml:space="preserve"> </w:t>
      </w:r>
      <w:r w:rsidR="00EF6FE3" w:rsidRPr="00EF6FE3">
        <w:rPr>
          <w:sz w:val="20"/>
          <w:lang w:val="es-GT"/>
        </w:rPr>
        <w:t>Niños menores de 12 años no deben tomar este producto, salvo</w:t>
      </w:r>
      <w:r w:rsidR="00EF6FE3">
        <w:rPr>
          <w:sz w:val="20"/>
          <w:lang w:val="es-GT"/>
        </w:rPr>
        <w:t xml:space="preserve"> </w:t>
      </w:r>
      <w:r w:rsidR="00EF6FE3" w:rsidRPr="00EF6FE3">
        <w:rPr>
          <w:sz w:val="20"/>
          <w:lang w:val="es-GT"/>
        </w:rPr>
        <w:t>prescripción médica. Una reducción de dosis puede ser necesaria en pacientes con daño cardíaco severo.</w:t>
      </w:r>
    </w:p>
    <w:p w14:paraId="7458AF2E" w14:textId="77777777" w:rsidR="002420AE" w:rsidRPr="002420AE" w:rsidRDefault="002420AE" w:rsidP="002420AE">
      <w:pPr>
        <w:spacing w:after="0" w:line="240" w:lineRule="auto"/>
        <w:jc w:val="both"/>
        <w:rPr>
          <w:b/>
          <w:sz w:val="20"/>
          <w:highlight w:val="yellow"/>
          <w:lang w:val="es-GT"/>
        </w:rPr>
      </w:pPr>
    </w:p>
    <w:p w14:paraId="09456C87" w14:textId="77777777" w:rsidR="002420AE" w:rsidRPr="001E17A4" w:rsidRDefault="002420AE" w:rsidP="002420AE">
      <w:pPr>
        <w:spacing w:after="0" w:line="240" w:lineRule="auto"/>
        <w:rPr>
          <w:sz w:val="20"/>
          <w:lang w:val="es-GT"/>
        </w:rPr>
      </w:pPr>
      <w:r w:rsidRPr="001E17A4">
        <w:rPr>
          <w:b/>
          <w:sz w:val="20"/>
          <w:lang w:val="es-GT"/>
        </w:rPr>
        <w:t xml:space="preserve">Fórmula por tableta recubierta: </w:t>
      </w:r>
      <w:r w:rsidRPr="001E17A4">
        <w:rPr>
          <w:sz w:val="20"/>
          <w:lang w:val="es-GT"/>
        </w:rPr>
        <w:t>Naproxeno Sódico 220 mg, equivalente a 200 mg de Naproxeno, y excipientes.</w:t>
      </w:r>
    </w:p>
    <w:p w14:paraId="47613169" w14:textId="77777777" w:rsidR="002420AE" w:rsidRPr="002420AE" w:rsidRDefault="002420AE" w:rsidP="002420AE">
      <w:pPr>
        <w:spacing w:after="0" w:line="240" w:lineRule="auto"/>
        <w:rPr>
          <w:sz w:val="20"/>
          <w:highlight w:val="yellow"/>
          <w:lang w:val="es-GT"/>
        </w:rPr>
      </w:pPr>
    </w:p>
    <w:p w14:paraId="094E91D7" w14:textId="6FC42B21" w:rsidR="00EF6FE3" w:rsidRDefault="002420AE" w:rsidP="00EF6FE3">
      <w:pPr>
        <w:spacing w:after="0" w:line="240" w:lineRule="auto"/>
        <w:jc w:val="both"/>
        <w:rPr>
          <w:sz w:val="20"/>
          <w:lang w:val="es-GT"/>
        </w:rPr>
      </w:pPr>
      <w:r w:rsidRPr="00EF6FE3">
        <w:rPr>
          <w:b/>
          <w:sz w:val="20"/>
          <w:lang w:val="es-GT"/>
        </w:rPr>
        <w:t xml:space="preserve">Precauciones: </w:t>
      </w:r>
      <w:r w:rsidR="00EF6FE3" w:rsidRPr="00EF6FE3">
        <w:rPr>
          <w:sz w:val="20"/>
          <w:lang w:val="es-GT"/>
        </w:rPr>
        <w:t>El naproxeno</w:t>
      </w:r>
      <w:r w:rsidR="00EF6FE3">
        <w:rPr>
          <w:sz w:val="20"/>
          <w:lang w:val="es-GT"/>
        </w:rPr>
        <w:t xml:space="preserve"> </w:t>
      </w:r>
      <w:r w:rsidR="00EF6FE3" w:rsidRPr="00EF6FE3">
        <w:rPr>
          <w:sz w:val="20"/>
          <w:lang w:val="es-GT"/>
        </w:rPr>
        <w:t>puede causar reacciones alérgicas en pacientes con alergia al ácido acetilsalicílico y a otros AINES. No exceda la dosis recomendada. Consulte</w:t>
      </w:r>
      <w:r w:rsidR="00EF6FE3">
        <w:rPr>
          <w:sz w:val="20"/>
          <w:lang w:val="es-GT"/>
        </w:rPr>
        <w:t xml:space="preserve"> </w:t>
      </w:r>
      <w:r w:rsidR="00EF6FE3" w:rsidRPr="00EF6FE3">
        <w:rPr>
          <w:sz w:val="20"/>
          <w:lang w:val="es-GT"/>
        </w:rPr>
        <w:t>a su médico antes de tomar este o cualquier otro medicamento si: se encuentra bajo vigilancia médica por cualquier condición seria; si el dolor</w:t>
      </w:r>
      <w:r w:rsidR="00EF6FE3">
        <w:rPr>
          <w:sz w:val="20"/>
          <w:lang w:val="es-GT"/>
        </w:rPr>
        <w:t xml:space="preserve"> </w:t>
      </w:r>
      <w:r w:rsidR="00EF6FE3" w:rsidRPr="00EF6FE3">
        <w:rPr>
          <w:sz w:val="20"/>
          <w:lang w:val="es-GT"/>
        </w:rPr>
        <w:t>o la fiebre empeoran; se presenta enrojecimiento o inflamación en el área de dolor; si los síntomas no desaparecen o aparecen otros; si lo toma</w:t>
      </w:r>
      <w:r w:rsidR="00EF6FE3">
        <w:rPr>
          <w:sz w:val="20"/>
          <w:lang w:val="es-GT"/>
        </w:rPr>
        <w:t xml:space="preserve"> </w:t>
      </w:r>
      <w:r w:rsidR="00EF6FE3" w:rsidRPr="00EF6FE3">
        <w:rPr>
          <w:sz w:val="20"/>
          <w:lang w:val="es-GT"/>
        </w:rPr>
        <w:t>simultáneamente con bebidas alcohólicas. Pacientes con dieta hiposódica: cada tableta contiene 20 mg de Sodio. Precaución en pacientes</w:t>
      </w:r>
      <w:r w:rsidR="00EF6FE3">
        <w:rPr>
          <w:sz w:val="20"/>
          <w:lang w:val="es-GT"/>
        </w:rPr>
        <w:t xml:space="preserve"> </w:t>
      </w:r>
      <w:r w:rsidR="00EF6FE3" w:rsidRPr="00EF6FE3">
        <w:rPr>
          <w:sz w:val="20"/>
          <w:lang w:val="es-GT"/>
        </w:rPr>
        <w:t>con insuficiencia hepática, renal o cardíaca; en ancianos; en pacientes con función cardíaca reducida. Este producto no está indicado para el</w:t>
      </w:r>
      <w:r w:rsidR="00EF6FE3">
        <w:rPr>
          <w:sz w:val="20"/>
          <w:lang w:val="es-GT"/>
        </w:rPr>
        <w:t xml:space="preserve"> </w:t>
      </w:r>
      <w:r w:rsidR="00EF6FE3" w:rsidRPr="00EF6FE3">
        <w:rPr>
          <w:sz w:val="20"/>
          <w:lang w:val="es-GT"/>
        </w:rPr>
        <w:t>dolor de origen gastroduodenal. El sangrado gastrointestinal, ulceración y perforación se han reportado para todos los AINEs. El riesgo es</w:t>
      </w:r>
      <w:r w:rsidR="00EF6FE3">
        <w:rPr>
          <w:sz w:val="20"/>
          <w:lang w:val="es-GT"/>
        </w:rPr>
        <w:t xml:space="preserve"> </w:t>
      </w:r>
      <w:r w:rsidR="00EF6FE3" w:rsidRPr="00EF6FE3">
        <w:rPr>
          <w:sz w:val="20"/>
          <w:lang w:val="es-GT"/>
        </w:rPr>
        <w:t>aumentado con dosis mayores, en pacientes con historial de úlcera, particularmente si tuvo complicaciones de hemorrágia o perforación y</w:t>
      </w:r>
      <w:r w:rsidR="00EF6FE3">
        <w:rPr>
          <w:sz w:val="20"/>
          <w:lang w:val="es-GT"/>
        </w:rPr>
        <w:t xml:space="preserve"> </w:t>
      </w:r>
      <w:r w:rsidR="00EF6FE3" w:rsidRPr="00EF6FE3">
        <w:rPr>
          <w:sz w:val="20"/>
          <w:lang w:val="es-GT"/>
        </w:rPr>
        <w:t>mayores de 65 años. La terapia combinada con agentes protectores se debe considerar para estos pacientes y para pacientes que requieren</w:t>
      </w:r>
      <w:r w:rsidR="00EF6FE3">
        <w:rPr>
          <w:sz w:val="20"/>
          <w:lang w:val="es-GT"/>
        </w:rPr>
        <w:t xml:space="preserve"> </w:t>
      </w:r>
      <w:r w:rsidR="00EF6FE3" w:rsidRPr="00EF6FE3">
        <w:rPr>
          <w:sz w:val="20"/>
          <w:lang w:val="es-GT"/>
        </w:rPr>
        <w:t>concomitantemente otros medicamentos como corticosteroides orales, anticoagulantes, ISRS (inhibidores selectivos de la recaptación de</w:t>
      </w:r>
      <w:r w:rsidR="00EF6FE3">
        <w:rPr>
          <w:sz w:val="20"/>
          <w:lang w:val="es-GT"/>
        </w:rPr>
        <w:t xml:space="preserve"> </w:t>
      </w:r>
      <w:r w:rsidR="00EF6FE3" w:rsidRPr="00EF6FE3">
        <w:rPr>
          <w:sz w:val="20"/>
          <w:lang w:val="es-GT"/>
        </w:rPr>
        <w:t>serotonina) o antiagregantes plaquetarios. El uso de AINEs puede estar asociado con un riesgo ligeramente aumentado a eventos trombóticos</w:t>
      </w:r>
      <w:r w:rsidR="00EF6FE3">
        <w:rPr>
          <w:sz w:val="20"/>
          <w:lang w:val="es-GT"/>
        </w:rPr>
        <w:t xml:space="preserve"> </w:t>
      </w:r>
      <w:r w:rsidR="00EF6FE3" w:rsidRPr="00EF6FE3">
        <w:rPr>
          <w:sz w:val="20"/>
          <w:lang w:val="es-GT"/>
        </w:rPr>
        <w:t>arteriales. Reacciones serias en la piel y en el hígado se han reportado muy raramente. Se debe descontinuar el tratamiento en la primera</w:t>
      </w:r>
      <w:r w:rsidR="00EF6FE3">
        <w:rPr>
          <w:sz w:val="20"/>
          <w:lang w:val="es-GT"/>
        </w:rPr>
        <w:t xml:space="preserve"> </w:t>
      </w:r>
      <w:r w:rsidR="00EF6FE3" w:rsidRPr="00EF6FE3">
        <w:rPr>
          <w:sz w:val="20"/>
          <w:lang w:val="es-GT"/>
        </w:rPr>
        <w:t>aparición de cualquier signo de hipersensibilidad, sangrado gastrointestinal o ulceración. Consulte a su médico si está intentando concebir:</w:t>
      </w:r>
      <w:r w:rsidR="00EF6FE3">
        <w:rPr>
          <w:sz w:val="20"/>
          <w:lang w:val="es-GT"/>
        </w:rPr>
        <w:t xml:space="preserve"> </w:t>
      </w:r>
      <w:r w:rsidR="00EF6FE3" w:rsidRPr="00EF6FE3">
        <w:rPr>
          <w:sz w:val="20"/>
          <w:lang w:val="es-GT"/>
        </w:rPr>
        <w:t>este medicamento puede tener efectos en la ovulación que son reversibles al descontinuar el tratamiento. Consulte a su médico si está</w:t>
      </w:r>
      <w:r w:rsidR="00EF6FE3">
        <w:rPr>
          <w:sz w:val="20"/>
          <w:lang w:val="es-GT"/>
        </w:rPr>
        <w:t xml:space="preserve"> </w:t>
      </w:r>
      <w:r w:rsidR="00EF6FE3" w:rsidRPr="00EF6FE3">
        <w:rPr>
          <w:sz w:val="20"/>
          <w:lang w:val="es-GT"/>
        </w:rPr>
        <w:t>tomando ciclosporina, litio, metotrexate en dosis mayores a 15mg a la semana, otros analgésicos, esteroides, diuréticos, antihipertensivos, si</w:t>
      </w:r>
      <w:r w:rsidR="00EF6FE3">
        <w:rPr>
          <w:sz w:val="20"/>
          <w:lang w:val="es-GT"/>
        </w:rPr>
        <w:t xml:space="preserve"> </w:t>
      </w:r>
      <w:r w:rsidR="00EF6FE3" w:rsidRPr="00EF6FE3">
        <w:rPr>
          <w:sz w:val="20"/>
          <w:lang w:val="es-GT"/>
        </w:rPr>
        <w:t>presenta alteraciones de coagulación o recibe medicamentos que influyen en la hemostasis. En caso de sobredosis y/o intoxicación, consulte</w:t>
      </w:r>
      <w:r w:rsidR="00EF6FE3">
        <w:rPr>
          <w:sz w:val="20"/>
          <w:lang w:val="es-GT"/>
        </w:rPr>
        <w:t xml:space="preserve"> </w:t>
      </w:r>
      <w:r w:rsidR="00EF6FE3" w:rsidRPr="00EF6FE3">
        <w:rPr>
          <w:sz w:val="20"/>
          <w:lang w:val="es-GT"/>
        </w:rPr>
        <w:t xml:space="preserve">inmediatamente a su médico para utilizar las medidas de soporte. </w:t>
      </w:r>
    </w:p>
    <w:p w14:paraId="2366E590" w14:textId="77777777" w:rsidR="00EF6FE3" w:rsidRDefault="00EF6FE3" w:rsidP="00EF6FE3">
      <w:pPr>
        <w:spacing w:after="0" w:line="240" w:lineRule="auto"/>
        <w:jc w:val="both"/>
        <w:rPr>
          <w:sz w:val="20"/>
          <w:lang w:val="es-GT"/>
        </w:rPr>
      </w:pPr>
    </w:p>
    <w:p w14:paraId="6BB3CE19" w14:textId="57EE7CDC" w:rsidR="002420AE" w:rsidRPr="00EF6FE3" w:rsidRDefault="002420AE" w:rsidP="00EF6FE3">
      <w:pPr>
        <w:spacing w:after="0" w:line="240" w:lineRule="auto"/>
        <w:jc w:val="both"/>
        <w:rPr>
          <w:sz w:val="20"/>
          <w:lang w:val="en-US"/>
        </w:rPr>
      </w:pPr>
      <w:r w:rsidRPr="00EF6FE3">
        <w:rPr>
          <w:b/>
          <w:sz w:val="20"/>
          <w:lang w:val="es-GT"/>
        </w:rPr>
        <w:t>Contraindicaciones:</w:t>
      </w:r>
      <w:r w:rsidR="00EF6FE3">
        <w:rPr>
          <w:b/>
          <w:sz w:val="20"/>
          <w:lang w:val="es-GT"/>
        </w:rPr>
        <w:t xml:space="preserve"> </w:t>
      </w:r>
      <w:r w:rsidR="00EF6FE3" w:rsidRPr="00EF6FE3">
        <w:rPr>
          <w:sz w:val="20"/>
          <w:lang w:val="es-GT"/>
        </w:rPr>
        <w:t>No utilizar si tiene hipersensibilidad conocida al</w:t>
      </w:r>
      <w:r w:rsidR="00EF6FE3">
        <w:rPr>
          <w:sz w:val="20"/>
          <w:lang w:val="es-GT"/>
        </w:rPr>
        <w:t xml:space="preserve"> </w:t>
      </w:r>
      <w:r w:rsidR="00EF6FE3" w:rsidRPr="00EF6FE3">
        <w:rPr>
          <w:sz w:val="20"/>
          <w:lang w:val="es-GT"/>
        </w:rPr>
        <w:t>naproxeno o cualquier otro ingrediente del producto; urticaria o si es alérgico a otros antiinflamatorios; historial de sangrado gastrointestinal,</w:t>
      </w:r>
      <w:r w:rsidR="00EF6FE3">
        <w:rPr>
          <w:sz w:val="20"/>
          <w:lang w:val="es-GT"/>
        </w:rPr>
        <w:t xml:space="preserve"> </w:t>
      </w:r>
      <w:r w:rsidR="00EF6FE3" w:rsidRPr="00EF6FE3">
        <w:rPr>
          <w:sz w:val="20"/>
          <w:lang w:val="es-GT"/>
        </w:rPr>
        <w:t>úlcera péptica recurrente o perforación; en pacientes con úlcera péptica activa o hemorragia; en fallo cardíaco severo. No utilice este producto</w:t>
      </w:r>
      <w:r w:rsidR="00EF6FE3">
        <w:rPr>
          <w:sz w:val="20"/>
          <w:lang w:val="es-GT"/>
        </w:rPr>
        <w:t xml:space="preserve"> </w:t>
      </w:r>
      <w:r w:rsidR="00EF6FE3" w:rsidRPr="00EF6FE3">
        <w:rPr>
          <w:sz w:val="20"/>
          <w:lang w:val="es-GT"/>
        </w:rPr>
        <w:t>por más de 3 días por fiebre o por más de 10 días por dolor. No utilizar en pacientes asmáticos, que padezcan de rinitis, pólipos nasales o</w:t>
      </w:r>
      <w:r w:rsidR="00EF6FE3">
        <w:rPr>
          <w:sz w:val="20"/>
          <w:lang w:val="es-GT"/>
        </w:rPr>
        <w:t xml:space="preserve"> a</w:t>
      </w:r>
      <w:r w:rsidR="00EF6FE3" w:rsidRPr="00EF6FE3">
        <w:rPr>
          <w:sz w:val="20"/>
          <w:lang w:val="es-GT"/>
        </w:rPr>
        <w:t>ngioedema; colitis ulcerosa; insuficiencia hepática y/o renal severa. Evite el uso de este producto si está en período de lactancia. No utilizar</w:t>
      </w:r>
      <w:r w:rsidR="00EF6FE3">
        <w:rPr>
          <w:sz w:val="20"/>
          <w:lang w:val="es-GT"/>
        </w:rPr>
        <w:t xml:space="preserve"> </w:t>
      </w:r>
      <w:r w:rsidR="00EF6FE3" w:rsidRPr="00EF6FE3">
        <w:rPr>
          <w:sz w:val="20"/>
          <w:lang w:val="es-GT"/>
        </w:rPr>
        <w:t xml:space="preserve">durante el embarazo, a menos que sea claramente necesario y bajo prescripción médica. </w:t>
      </w:r>
      <w:r w:rsidR="00EF6FE3" w:rsidRPr="00EF6FE3">
        <w:rPr>
          <w:sz w:val="20"/>
          <w:lang w:val="en-US"/>
        </w:rPr>
        <w:t>USES: for the relief of bones, backache, muscle,</w:t>
      </w:r>
      <w:r w:rsidR="00EF6FE3">
        <w:rPr>
          <w:sz w:val="20"/>
          <w:lang w:val="en-US"/>
        </w:rPr>
        <w:t xml:space="preserve"> </w:t>
      </w:r>
      <w:r w:rsidR="00EF6FE3" w:rsidRPr="00EF6FE3">
        <w:rPr>
          <w:sz w:val="20"/>
          <w:lang w:val="en-US"/>
        </w:rPr>
        <w:t>arthritis and rheumatism pain, joint and body aches, headaches, menstrual cramps, toothaches</w:t>
      </w:r>
    </w:p>
    <w:p w14:paraId="5D288517" w14:textId="77777777" w:rsidR="00EF6FE3" w:rsidRPr="00EF6FE3" w:rsidRDefault="00EF6FE3" w:rsidP="00EF6FE3">
      <w:pPr>
        <w:spacing w:after="0" w:line="240" w:lineRule="auto"/>
        <w:jc w:val="both"/>
        <w:rPr>
          <w:sz w:val="20"/>
          <w:highlight w:val="yellow"/>
          <w:lang w:val="en-US"/>
        </w:rPr>
      </w:pPr>
    </w:p>
    <w:p w14:paraId="6BF6736A" w14:textId="6A81E03C" w:rsidR="002420AE" w:rsidRPr="002420AE" w:rsidRDefault="002420AE" w:rsidP="00A92096">
      <w:pPr>
        <w:spacing w:after="0" w:line="240" w:lineRule="auto"/>
        <w:jc w:val="both"/>
        <w:rPr>
          <w:sz w:val="20"/>
          <w:highlight w:val="yellow"/>
          <w:lang w:val="es-GT"/>
        </w:rPr>
      </w:pPr>
      <w:r w:rsidRPr="00A92096">
        <w:rPr>
          <w:b/>
          <w:sz w:val="20"/>
          <w:lang w:val="es-GT"/>
        </w:rPr>
        <w:t>Efectos secundarios:</w:t>
      </w:r>
      <w:r w:rsidRPr="00A92096">
        <w:rPr>
          <w:sz w:val="20"/>
          <w:lang w:val="es-GT"/>
        </w:rPr>
        <w:t xml:space="preserve"> </w:t>
      </w:r>
      <w:r w:rsidR="00A92096">
        <w:rPr>
          <w:sz w:val="20"/>
          <w:lang w:val="es-GT"/>
        </w:rPr>
        <w:t>P</w:t>
      </w:r>
      <w:r w:rsidR="00A92096" w:rsidRPr="00A92096">
        <w:rPr>
          <w:sz w:val="20"/>
          <w:lang w:val="es-GT"/>
        </w:rPr>
        <w:t>uede ocurrir náusea, vómitos, diarrea, flatulencia, constipación, dispepsia, dolor abdominal. Se han reportado</w:t>
      </w:r>
      <w:r w:rsidR="00A92096">
        <w:rPr>
          <w:sz w:val="20"/>
          <w:lang w:val="es-GT"/>
        </w:rPr>
        <w:t xml:space="preserve"> </w:t>
      </w:r>
      <w:r w:rsidR="00A92096" w:rsidRPr="00A92096">
        <w:rPr>
          <w:sz w:val="20"/>
          <w:lang w:val="es-GT"/>
        </w:rPr>
        <w:t>casos de edema, hipertensión, fallo cardíaco, úlceras pépticas, gastritis, perforación o sangrado gastroduodenal, particularmente en los</w:t>
      </w:r>
      <w:r w:rsidR="00A92096">
        <w:rPr>
          <w:sz w:val="20"/>
          <w:lang w:val="es-GT"/>
        </w:rPr>
        <w:t xml:space="preserve"> </w:t>
      </w:r>
      <w:r w:rsidR="00A92096" w:rsidRPr="00A92096">
        <w:rPr>
          <w:sz w:val="20"/>
          <w:lang w:val="es-GT"/>
        </w:rPr>
        <w:t>adultos mayores. Si presenta somnolencia, mareos, vertigo y/o insomnio no maneje ni opere maquinaria. El naproxeno sódico puede causar</w:t>
      </w:r>
      <w:r w:rsidR="00A92096">
        <w:rPr>
          <w:sz w:val="20"/>
          <w:lang w:val="es-GT"/>
        </w:rPr>
        <w:t xml:space="preserve"> </w:t>
      </w:r>
      <w:r w:rsidR="00A92096" w:rsidRPr="00A92096">
        <w:rPr>
          <w:sz w:val="20"/>
          <w:lang w:val="es-GT"/>
        </w:rPr>
        <w:t>tiempos moderadamente aumentados de sangrado, transitoriamente y dependientes de la dosis. Muy raramente en reportes aislados se ha</w:t>
      </w:r>
      <w:r w:rsidR="00A92096">
        <w:rPr>
          <w:sz w:val="20"/>
          <w:lang w:val="es-GT"/>
        </w:rPr>
        <w:t xml:space="preserve"> </w:t>
      </w:r>
      <w:r w:rsidR="00A92096" w:rsidRPr="00A92096">
        <w:rPr>
          <w:sz w:val="20"/>
          <w:lang w:val="es-GT"/>
        </w:rPr>
        <w:t>descrito anafilaxis incluyendo shock, alteraciones en la sangre, desórdenes hepáticos, renales y/o en la piel.</w:t>
      </w:r>
    </w:p>
    <w:p w14:paraId="68B69DB8" w14:textId="77777777" w:rsidR="002420AE" w:rsidRPr="002420AE" w:rsidRDefault="002420AE" w:rsidP="002420AE">
      <w:pPr>
        <w:spacing w:after="0" w:line="240" w:lineRule="auto"/>
        <w:jc w:val="both"/>
        <w:rPr>
          <w:sz w:val="20"/>
          <w:highlight w:val="yellow"/>
        </w:rPr>
      </w:pPr>
    </w:p>
    <w:p w14:paraId="40CD918E" w14:textId="77777777" w:rsidR="002420AE" w:rsidRPr="001E17A4" w:rsidRDefault="002420AE" w:rsidP="002420AE">
      <w:pPr>
        <w:spacing w:after="0" w:line="240" w:lineRule="auto"/>
        <w:jc w:val="both"/>
        <w:rPr>
          <w:sz w:val="20"/>
          <w:lang w:val="es-GT"/>
        </w:rPr>
      </w:pPr>
      <w:r w:rsidRPr="001E17A4">
        <w:rPr>
          <w:sz w:val="20"/>
          <w:lang w:val="es-GT"/>
        </w:rPr>
        <w:t xml:space="preserve">El sobre asegura frescura, seguridad y conveniencia. No use el producto si el sobre está roto. </w:t>
      </w:r>
    </w:p>
    <w:p w14:paraId="2955DC23" w14:textId="77777777" w:rsidR="002420AE" w:rsidRPr="001E17A4" w:rsidRDefault="002420AE" w:rsidP="002420AE">
      <w:pPr>
        <w:spacing w:after="0" w:line="240" w:lineRule="auto"/>
        <w:jc w:val="both"/>
        <w:rPr>
          <w:sz w:val="20"/>
          <w:lang w:val="es-GT"/>
        </w:rPr>
      </w:pPr>
      <w:r w:rsidRPr="001E17A4">
        <w:rPr>
          <w:sz w:val="20"/>
          <w:lang w:val="es-GT"/>
        </w:rPr>
        <w:t>Consérvese a temperatura no mayor de 30°C. Producto medicinal. Manténgase fuera del alcance de los niños.</w:t>
      </w:r>
    </w:p>
    <w:p w14:paraId="5DEB059A" w14:textId="77777777" w:rsidR="002420AE" w:rsidRPr="001E17A4" w:rsidRDefault="002420AE" w:rsidP="002420AE">
      <w:pPr>
        <w:spacing w:after="0" w:line="240" w:lineRule="auto"/>
        <w:jc w:val="both"/>
        <w:rPr>
          <w:sz w:val="20"/>
          <w:lang w:val="es-GT"/>
        </w:rPr>
      </w:pPr>
    </w:p>
    <w:p w14:paraId="1C42CB73" w14:textId="77777777" w:rsidR="002420AE" w:rsidRPr="00A92096" w:rsidRDefault="002420AE" w:rsidP="002420AE">
      <w:pPr>
        <w:spacing w:after="0" w:line="240" w:lineRule="auto"/>
        <w:jc w:val="both"/>
        <w:rPr>
          <w:sz w:val="20"/>
          <w:lang w:val="es-GT"/>
        </w:rPr>
      </w:pPr>
      <w:r w:rsidRPr="001E17A4">
        <w:rPr>
          <w:sz w:val="20"/>
          <w:lang w:val="es-GT"/>
        </w:rPr>
        <w:t>Hecho en Alemania por Bayer Bitterfeld GmbH, empacado y distribuido por Bayer S.A., Guatemala para Bayer S.</w:t>
      </w:r>
      <w:r w:rsidRPr="00A92096">
        <w:rPr>
          <w:sz w:val="20"/>
          <w:lang w:val="es-GT"/>
        </w:rPr>
        <w:t xml:space="preserve">A., Guatemala. </w:t>
      </w:r>
    </w:p>
    <w:p w14:paraId="4983C0D6" w14:textId="3F0BAF0B" w:rsidR="002420AE" w:rsidRPr="00A92096" w:rsidRDefault="002420AE" w:rsidP="00A92096">
      <w:pPr>
        <w:spacing w:after="0" w:line="240" w:lineRule="auto"/>
        <w:jc w:val="both"/>
        <w:rPr>
          <w:sz w:val="20"/>
          <w:lang w:val="es-GT"/>
        </w:rPr>
      </w:pPr>
      <w:r w:rsidRPr="00A92096">
        <w:rPr>
          <w:sz w:val="20"/>
          <w:lang w:val="es-GT"/>
        </w:rPr>
        <w:t xml:space="preserve">Registro Sanitario: (Venta Libre) </w:t>
      </w:r>
      <w:r w:rsidR="001E17A4" w:rsidRPr="00A92096">
        <w:rPr>
          <w:sz w:val="20"/>
          <w:lang w:val="es-GT"/>
        </w:rPr>
        <w:t>Costa Rica</w:t>
      </w:r>
      <w:r w:rsidRPr="00A92096">
        <w:rPr>
          <w:sz w:val="20"/>
          <w:lang w:val="es-GT"/>
        </w:rPr>
        <w:t xml:space="preserve"> No. </w:t>
      </w:r>
      <w:r w:rsidR="00A92096" w:rsidRPr="00A92096">
        <w:rPr>
          <w:sz w:val="20"/>
          <w:lang w:val="es-GT"/>
        </w:rPr>
        <w:t>2103-CG-4539</w:t>
      </w:r>
    </w:p>
    <w:p w14:paraId="5E89A536" w14:textId="77777777" w:rsidR="002420AE" w:rsidRPr="002420AE" w:rsidRDefault="002420AE" w:rsidP="002420AE">
      <w:pPr>
        <w:spacing w:after="0" w:line="240" w:lineRule="auto"/>
        <w:jc w:val="both"/>
        <w:rPr>
          <w:sz w:val="20"/>
          <w:highlight w:val="yellow"/>
          <w:lang w:val="es-GT"/>
        </w:rPr>
      </w:pPr>
    </w:p>
    <w:p w14:paraId="6193EFCB" w14:textId="1C4078AE" w:rsidR="002420AE" w:rsidRPr="00A92096" w:rsidRDefault="002420AE" w:rsidP="002420AE">
      <w:pPr>
        <w:spacing w:after="0" w:line="240" w:lineRule="auto"/>
        <w:jc w:val="both"/>
        <w:rPr>
          <w:sz w:val="20"/>
          <w:lang w:val="es-GT"/>
        </w:rPr>
      </w:pPr>
      <w:r w:rsidRPr="00A92096">
        <w:rPr>
          <w:sz w:val="20"/>
          <w:lang w:val="es-GT"/>
        </w:rPr>
        <w:t xml:space="preserve">Para mayor información sobre este producto comuníquese al teléfono </w:t>
      </w:r>
      <w:r w:rsidR="00A92096" w:rsidRPr="00A92096">
        <w:rPr>
          <w:sz w:val="20"/>
          <w:lang w:val="es-GT"/>
        </w:rPr>
        <w:t>4100-6300 y 4100-6470</w:t>
      </w:r>
      <w:r w:rsidRPr="00A92096">
        <w:rPr>
          <w:sz w:val="20"/>
          <w:lang w:val="es-GT"/>
        </w:rPr>
        <w:t xml:space="preserve"> </w:t>
      </w:r>
    </w:p>
    <w:p w14:paraId="03631D29" w14:textId="77777777" w:rsidR="002420AE" w:rsidRPr="00A92096" w:rsidRDefault="002C1928" w:rsidP="002420AE">
      <w:pPr>
        <w:spacing w:after="0" w:line="240" w:lineRule="auto"/>
        <w:jc w:val="both"/>
        <w:rPr>
          <w:sz w:val="20"/>
          <w:lang w:val="es-GT"/>
        </w:rPr>
      </w:pPr>
      <w:hyperlink r:id="rId16" w:history="1">
        <w:r w:rsidR="002420AE" w:rsidRPr="00A92096">
          <w:rPr>
            <w:rStyle w:val="Hipervnculo"/>
            <w:sz w:val="20"/>
            <w:lang w:val="es-GT"/>
          </w:rPr>
          <w:t>consumer-care@bayer.com</w:t>
        </w:r>
      </w:hyperlink>
      <w:r w:rsidR="002420AE" w:rsidRPr="00A92096">
        <w:rPr>
          <w:sz w:val="20"/>
          <w:lang w:val="es-GT"/>
        </w:rPr>
        <w:t xml:space="preserve"> </w:t>
      </w:r>
    </w:p>
    <w:p w14:paraId="0C625C47" w14:textId="3BF94FF8" w:rsidR="002420AE" w:rsidRPr="00A92096" w:rsidRDefault="002C1928" w:rsidP="002420AE">
      <w:pPr>
        <w:spacing w:after="0" w:line="240" w:lineRule="auto"/>
        <w:jc w:val="both"/>
        <w:rPr>
          <w:sz w:val="20"/>
          <w:lang w:val="es-GT"/>
        </w:rPr>
      </w:pPr>
      <w:hyperlink r:id="rId17" w:history="1">
        <w:r w:rsidR="00A92096" w:rsidRPr="00A92096">
          <w:rPr>
            <w:rStyle w:val="Hipervnculo"/>
            <w:sz w:val="20"/>
            <w:lang w:val="es-GT"/>
          </w:rPr>
          <w:t>www.bayer-ca.com</w:t>
        </w:r>
      </w:hyperlink>
      <w:r w:rsidR="002420AE" w:rsidRPr="00A92096">
        <w:rPr>
          <w:sz w:val="20"/>
          <w:lang w:val="es-GT"/>
        </w:rPr>
        <w:t xml:space="preserve"> </w:t>
      </w:r>
    </w:p>
    <w:p w14:paraId="667DB0F0" w14:textId="77777777" w:rsidR="00A92096" w:rsidRPr="00A92096" w:rsidRDefault="00A92096" w:rsidP="002420AE">
      <w:pPr>
        <w:spacing w:after="0" w:line="240" w:lineRule="auto"/>
        <w:jc w:val="both"/>
        <w:rPr>
          <w:sz w:val="20"/>
          <w:lang w:val="es-GT"/>
        </w:rPr>
      </w:pPr>
    </w:p>
    <w:p w14:paraId="347AD3FB" w14:textId="77777777" w:rsidR="002420AE" w:rsidRDefault="002420AE" w:rsidP="002420AE">
      <w:pPr>
        <w:spacing w:after="0" w:line="240" w:lineRule="auto"/>
        <w:jc w:val="both"/>
        <w:rPr>
          <w:sz w:val="20"/>
          <w:lang w:val="es-GT"/>
        </w:rPr>
      </w:pPr>
      <w:r w:rsidRPr="00A92096">
        <w:rPr>
          <w:sz w:val="20"/>
          <w:lang w:val="es-GT"/>
        </w:rPr>
        <w:t>®= Marca Registrada de Bayer AG</w:t>
      </w:r>
    </w:p>
    <w:p w14:paraId="0C819D8F" w14:textId="77777777" w:rsidR="00741D20" w:rsidRDefault="00741D20" w:rsidP="00741D20">
      <w:pPr>
        <w:spacing w:after="0" w:line="240" w:lineRule="auto"/>
        <w:jc w:val="both"/>
        <w:rPr>
          <w:sz w:val="20"/>
          <w:lang w:val="es-GT"/>
        </w:rPr>
      </w:pPr>
    </w:p>
    <w:p w14:paraId="662BE38F" w14:textId="4AEA11C2" w:rsidR="00741D20" w:rsidRDefault="00741D20" w:rsidP="00741D20">
      <w:pPr>
        <w:spacing w:line="259" w:lineRule="auto"/>
        <w:rPr>
          <w:b/>
          <w:highlight w:val="green"/>
          <w:lang w:val="es-GT"/>
        </w:rPr>
      </w:pPr>
      <w:r>
        <w:rPr>
          <w:b/>
          <w:highlight w:val="green"/>
          <w:lang w:val="es-GT"/>
        </w:rPr>
        <w:t xml:space="preserve"> </w:t>
      </w:r>
      <w:r>
        <w:rPr>
          <w:b/>
          <w:highlight w:val="green"/>
          <w:lang w:val="es-GT"/>
        </w:rPr>
        <w:br w:type="page"/>
      </w:r>
    </w:p>
    <w:p w14:paraId="7E96C56E" w14:textId="0C63A7E0" w:rsidR="00275667" w:rsidRDefault="00275667" w:rsidP="00275667">
      <w:pPr>
        <w:spacing w:after="0" w:line="240" w:lineRule="auto"/>
        <w:rPr>
          <w:b/>
          <w:lang w:val="es-GT"/>
        </w:rPr>
      </w:pPr>
      <w:r>
        <w:rPr>
          <w:b/>
          <w:highlight w:val="green"/>
          <w:lang w:val="es-GT"/>
        </w:rPr>
        <w:t>PANAMÁ</w:t>
      </w:r>
    </w:p>
    <w:p w14:paraId="7921043E" w14:textId="77777777" w:rsidR="00275667" w:rsidRDefault="00275667" w:rsidP="00275667">
      <w:pPr>
        <w:spacing w:after="0" w:line="240" w:lineRule="auto"/>
        <w:rPr>
          <w:b/>
          <w:lang w:val="es-GT"/>
        </w:rPr>
      </w:pPr>
    </w:p>
    <w:p w14:paraId="6C03897B" w14:textId="7D7A447C" w:rsidR="00275667" w:rsidRDefault="00275667" w:rsidP="00275667">
      <w:pPr>
        <w:spacing w:after="0" w:line="240" w:lineRule="auto"/>
        <w:rPr>
          <w:b/>
          <w:lang w:val="es-GT"/>
        </w:rPr>
      </w:pPr>
      <w:r>
        <w:rPr>
          <w:b/>
          <w:lang w:val="es-GT"/>
        </w:rPr>
        <w:t>ALEVE ® EXTRA FUERTE</w:t>
      </w:r>
    </w:p>
    <w:p w14:paraId="02ACC553" w14:textId="2E38ACAD" w:rsidR="00275667" w:rsidRDefault="00275667" w:rsidP="00275667">
      <w:pPr>
        <w:spacing w:after="0" w:line="240" w:lineRule="auto"/>
        <w:rPr>
          <w:b/>
          <w:lang w:val="es-GT"/>
        </w:rPr>
      </w:pPr>
      <w:r>
        <w:rPr>
          <w:b/>
          <w:lang w:val="es-GT"/>
        </w:rPr>
        <w:t>220mg Tabletas Recubiertas</w:t>
      </w:r>
    </w:p>
    <w:p w14:paraId="391AABF0" w14:textId="77777777" w:rsidR="00275667" w:rsidRDefault="00275667" w:rsidP="00275667">
      <w:pPr>
        <w:spacing w:after="0" w:line="240" w:lineRule="auto"/>
        <w:rPr>
          <w:b/>
          <w:lang w:val="es-GT"/>
        </w:rPr>
      </w:pPr>
    </w:p>
    <w:p w14:paraId="4F42E52A" w14:textId="3E1C94A6" w:rsidR="00275667" w:rsidRPr="004778CB" w:rsidRDefault="00275667" w:rsidP="001B076B">
      <w:pPr>
        <w:spacing w:after="0" w:line="240" w:lineRule="auto"/>
        <w:rPr>
          <w:sz w:val="20"/>
          <w:lang w:val="es-GT"/>
        </w:rPr>
      </w:pPr>
      <w:r w:rsidRPr="004778CB">
        <w:rPr>
          <w:b/>
          <w:sz w:val="20"/>
          <w:lang w:val="es-GT"/>
        </w:rPr>
        <w:t xml:space="preserve">Indicaciones: </w:t>
      </w:r>
      <w:r w:rsidR="001B076B" w:rsidRPr="004778CB">
        <w:rPr>
          <w:sz w:val="20"/>
          <w:lang w:val="es-GT"/>
        </w:rPr>
        <w:t xml:space="preserve">Alivia dolores de espalda, musculares, articulaciones, artritis, reumatismo, de cuerpo, de cabeza, menstruales, dentales y baja la fiebre. </w:t>
      </w:r>
    </w:p>
    <w:p w14:paraId="697F686A" w14:textId="77777777" w:rsidR="001B076B" w:rsidRPr="0089058C" w:rsidRDefault="001B076B" w:rsidP="001B076B">
      <w:pPr>
        <w:spacing w:after="0" w:line="240" w:lineRule="auto"/>
        <w:rPr>
          <w:sz w:val="20"/>
          <w:highlight w:val="yellow"/>
          <w:lang w:val="es-GT"/>
        </w:rPr>
      </w:pPr>
    </w:p>
    <w:p w14:paraId="545E57F8" w14:textId="7A5A41D7" w:rsidR="00275667" w:rsidRPr="004778CB" w:rsidRDefault="00275667" w:rsidP="002A5BC0">
      <w:pPr>
        <w:spacing w:after="0" w:line="240" w:lineRule="auto"/>
        <w:jc w:val="both"/>
        <w:rPr>
          <w:sz w:val="20"/>
          <w:lang w:val="es-GT"/>
        </w:rPr>
      </w:pPr>
      <w:r w:rsidRPr="004778CB">
        <w:rPr>
          <w:b/>
          <w:sz w:val="20"/>
          <w:lang w:val="es-GT"/>
        </w:rPr>
        <w:t>Dosis Vía Oral:</w:t>
      </w:r>
      <w:r w:rsidR="002A5BC0" w:rsidRPr="004778CB">
        <w:rPr>
          <w:sz w:val="20"/>
          <w:lang w:val="es-GT"/>
        </w:rPr>
        <w:t xml:space="preserve"> Adultos y mayores de 12 años, 1 tableta cada 8 a 12 horas mientras los síntomas persisten. Para la primera dosis puede tomar 2 tabletas. No tomar más de 3 tabletas en 24 horas. Debe usarse la dosis efectiva más pequeña por el tiempo necesario más corto, para minimizar los efectos secundarios. Adultos mayores de 65 años, 1 tableta cada 12 horas. Cada dosis se debe tomar con un vaso de agua. La absorción puede ser retrasada con alimentos. Niños menores de 12 años no deben tomar este producto, salvo prescripción médica. Una reducción de dosis puede ser necesaria en pacientes con daño cardíaco severo. </w:t>
      </w:r>
    </w:p>
    <w:p w14:paraId="47BB8DAA" w14:textId="77777777" w:rsidR="00275667" w:rsidRDefault="00275667" w:rsidP="00275667">
      <w:pPr>
        <w:spacing w:after="0" w:line="240" w:lineRule="auto"/>
        <w:rPr>
          <w:b/>
          <w:sz w:val="20"/>
          <w:lang w:val="es-GT"/>
        </w:rPr>
      </w:pPr>
    </w:p>
    <w:p w14:paraId="4261AB85" w14:textId="55A2203C" w:rsidR="00275667" w:rsidRPr="00275667" w:rsidRDefault="00275667" w:rsidP="00275667">
      <w:pPr>
        <w:spacing w:after="0" w:line="240" w:lineRule="auto"/>
        <w:rPr>
          <w:sz w:val="20"/>
          <w:lang w:val="es-GT"/>
        </w:rPr>
      </w:pPr>
      <w:r w:rsidRPr="00275667">
        <w:rPr>
          <w:b/>
          <w:sz w:val="20"/>
          <w:lang w:val="es-GT"/>
        </w:rPr>
        <w:t>Fórmula por tableta recubierta:</w:t>
      </w:r>
      <w:r w:rsidRPr="00275667">
        <w:rPr>
          <w:sz w:val="20"/>
          <w:lang w:val="es-GT"/>
        </w:rPr>
        <w:t xml:space="preserve"> Naproxeno Sódico 220 mg, equivalente a 200 mg de Naproxeno, y excipien</w:t>
      </w:r>
      <w:r>
        <w:rPr>
          <w:sz w:val="20"/>
          <w:lang w:val="es-GT"/>
        </w:rPr>
        <w:t>tes.</w:t>
      </w:r>
    </w:p>
    <w:p w14:paraId="37FDF2C5" w14:textId="77777777" w:rsidR="00275667" w:rsidRPr="00275667" w:rsidRDefault="00275667" w:rsidP="00275667">
      <w:pPr>
        <w:spacing w:after="0" w:line="240" w:lineRule="auto"/>
        <w:rPr>
          <w:sz w:val="20"/>
          <w:highlight w:val="yellow"/>
          <w:lang w:val="es-GT"/>
        </w:rPr>
      </w:pPr>
    </w:p>
    <w:p w14:paraId="19C2FAE0" w14:textId="1F3ED48D" w:rsidR="00352B7A" w:rsidRPr="00B47BF7" w:rsidRDefault="00275667" w:rsidP="00352B7A">
      <w:pPr>
        <w:spacing w:after="0" w:line="240" w:lineRule="auto"/>
        <w:jc w:val="both"/>
        <w:rPr>
          <w:sz w:val="20"/>
          <w:lang w:val="es-GT"/>
        </w:rPr>
      </w:pPr>
      <w:r w:rsidRPr="00B47BF7">
        <w:rPr>
          <w:b/>
          <w:sz w:val="20"/>
          <w:lang w:val="es-GT"/>
        </w:rPr>
        <w:t xml:space="preserve">Precauciones: </w:t>
      </w:r>
      <w:r w:rsidR="00352B7A" w:rsidRPr="00B47BF7">
        <w:rPr>
          <w:sz w:val="20"/>
          <w:lang w:val="es-GT"/>
        </w:rPr>
        <w:t>El naproxeno puede causar reacciones alérgicas en pacientes con alergia al ácido acetilsalicílico y a otros AINES. No exceda la dosis recomendada. Consulte a su médico antes de tomar este o cualquier otro medicamento si: se encuentra bajo vigilancia médica por cualquier condición seria; si el dolor o la fiebre empeoran; se presenta enrojecimiento o inflamación en el área de dolor; si los síntomas no desaparecen o aparecen otros; si lo toma simultáneamente con bebidas alcohólicas. Pacientes con dieta hiposódica: cada tableta contiene 20 mg de Sodio. Precaución en pacientes con insuficiencia hepática, renal o cardíaca; en ancianos; en pacientes con función cardíaca reducida. Este producto no está indicado para el dolor de origen gastroduodenal. El sangrado gastrointestinal, ulceración y perforación se han reportado para todos los AINEs. El riesgo es aumentado con dosis mayores, en pacientes con historial de úlcera, particularmente si tuvo complicaciones de hemorragia o perforación y mayores de 65 años. La terapia combinada con agentes protectores se debe considerar para estos pacientes y para pacientes que requieren concomitantemente otros medicamentos como corticosteroides orales, anticoagulantes, ISRS (inhibidores selectivos de la recaptación de serotonina) o antiagregantes plaquetarios. El uso de AINEs puede estar asociado con un riesgo ligeramente aumentado a eventos trombóticos arteriales. Reacciones serias en la piel (incluyendo dermatitis exfoliativa, Síndrome de Steven-Johnson y Necrólisis epidérmica tóxica) y en el hígado se han reportado muy raramente. Se debe descontinuar el tratamiento en la primera aparición de cualquier signo de hipersensibilidad, sangrado gastrointestinal o ulceración. Consulte a su médico si está intentando concebir: este medicamento puede tener efectos en la ovulación que son reversibles al descontinuar el tratamiento. Consulte a su médico si está tomando ciclosporina, litio, metotrexate en dosis mayores a 15 mg a la semana, otros analgésicos, esteroides, diuréticos, antihipertensivos, si presenta alteraciones de coagulación o recibe medicamentos que influyen en la hemostasis. En caso de sobredosis y/o intoxicación, consulte inmediatamente a su médico para utilizar las medidas de soporte.</w:t>
      </w:r>
    </w:p>
    <w:p w14:paraId="2FE68ED0" w14:textId="77777777" w:rsidR="00275667" w:rsidRPr="00B47BF7" w:rsidRDefault="00275667" w:rsidP="00275667">
      <w:pPr>
        <w:spacing w:after="0" w:line="240" w:lineRule="auto"/>
        <w:rPr>
          <w:sz w:val="20"/>
          <w:lang w:val="es-GT"/>
        </w:rPr>
      </w:pPr>
    </w:p>
    <w:p w14:paraId="57AA336B" w14:textId="5233B6B0" w:rsidR="00352B7A" w:rsidRPr="00C92325" w:rsidRDefault="00275667" w:rsidP="00352B7A">
      <w:pPr>
        <w:spacing w:after="0" w:line="240" w:lineRule="auto"/>
        <w:jc w:val="both"/>
        <w:rPr>
          <w:sz w:val="20"/>
          <w:lang w:val="es-GT"/>
        </w:rPr>
      </w:pPr>
      <w:r w:rsidRPr="00C92325">
        <w:rPr>
          <w:b/>
          <w:sz w:val="20"/>
          <w:lang w:val="es-GT"/>
        </w:rPr>
        <w:t>Contraindicaciones:</w:t>
      </w:r>
      <w:r w:rsidRPr="00C92325">
        <w:rPr>
          <w:sz w:val="20"/>
          <w:lang w:val="es-GT"/>
        </w:rPr>
        <w:t xml:space="preserve"> </w:t>
      </w:r>
      <w:r w:rsidR="00352B7A" w:rsidRPr="00C92325">
        <w:rPr>
          <w:sz w:val="20"/>
          <w:lang w:val="es-GT"/>
        </w:rPr>
        <w:t>No utilizar si tiene hipersensibilidad conocida al naproxeno o cualquier otro ingrediente del producto; urticaria o si es alérgico a otros antiinflamatorios; historial de sangrado gastrointestinal, úlcera péptica recurrente o perforación; en pacientes con úlcera péptica activa o hemorragia; en fallo cardíaco severo. No utilice este producto por más de 4 días por fiebre o dolor, sin consejo médico o dental. No utilizar en</w:t>
      </w:r>
      <w:r w:rsidR="00B47BF7" w:rsidRPr="00C92325">
        <w:rPr>
          <w:sz w:val="20"/>
          <w:lang w:val="es-GT"/>
        </w:rPr>
        <w:t xml:space="preserve"> niños menores de 12 años;</w:t>
      </w:r>
      <w:r w:rsidR="00C92325" w:rsidRPr="00C92325">
        <w:rPr>
          <w:sz w:val="20"/>
          <w:lang w:val="es-GT"/>
        </w:rPr>
        <w:t xml:space="preserve"> pacientes con: hemorragia cerebral,</w:t>
      </w:r>
      <w:r w:rsidR="00352B7A" w:rsidRPr="00C92325">
        <w:rPr>
          <w:sz w:val="20"/>
          <w:lang w:val="es-GT"/>
        </w:rPr>
        <w:t xml:space="preserve"> asmáticos, que padezcan de rinitis, pólipos nasales o angioedema; colitis ulcerosa; insuficiencia hepática y/o renal severa. Si está embarazada o en período de lactancia consulte al médico antes de usar este producto.</w:t>
      </w:r>
    </w:p>
    <w:p w14:paraId="3B01848D" w14:textId="77777777" w:rsidR="00275667" w:rsidRPr="0089058C" w:rsidRDefault="00275667" w:rsidP="00275667">
      <w:pPr>
        <w:spacing w:after="0" w:line="240" w:lineRule="auto"/>
        <w:jc w:val="both"/>
        <w:rPr>
          <w:sz w:val="20"/>
          <w:highlight w:val="yellow"/>
          <w:lang w:val="es-GT"/>
        </w:rPr>
      </w:pPr>
    </w:p>
    <w:p w14:paraId="6CC77317" w14:textId="004CC6E9" w:rsidR="00275667" w:rsidRDefault="00275667" w:rsidP="000E42D3">
      <w:pPr>
        <w:spacing w:after="0" w:line="240" w:lineRule="auto"/>
        <w:jc w:val="both"/>
        <w:rPr>
          <w:sz w:val="20"/>
          <w:lang w:val="es-GT"/>
        </w:rPr>
      </w:pPr>
      <w:r w:rsidRPr="0089058C">
        <w:rPr>
          <w:b/>
          <w:sz w:val="20"/>
          <w:lang w:val="es-GT"/>
        </w:rPr>
        <w:t>Efectos secundarios:</w:t>
      </w:r>
      <w:r w:rsidRPr="0089058C">
        <w:rPr>
          <w:sz w:val="20"/>
          <w:lang w:val="es-GT"/>
        </w:rPr>
        <w:t xml:space="preserve"> </w:t>
      </w:r>
      <w:r w:rsidR="0089058C" w:rsidRPr="0089058C">
        <w:rPr>
          <w:sz w:val="20"/>
          <w:lang w:val="es-GT"/>
        </w:rPr>
        <w:t>P</w:t>
      </w:r>
      <w:r w:rsidRPr="0089058C">
        <w:rPr>
          <w:sz w:val="20"/>
          <w:lang w:val="es-GT"/>
        </w:rPr>
        <w:t>uede ocurrir náusea, vómitos, diarrea, flatulencia, constipación, dispepsia, dolor</w:t>
      </w:r>
      <w:r w:rsidR="000E42D3" w:rsidRPr="0089058C">
        <w:rPr>
          <w:sz w:val="20"/>
          <w:lang w:val="es-GT"/>
        </w:rPr>
        <w:t xml:space="preserve"> </w:t>
      </w:r>
      <w:r w:rsidRPr="0089058C">
        <w:rPr>
          <w:sz w:val="20"/>
          <w:lang w:val="es-GT"/>
        </w:rPr>
        <w:t>abdominal. Se han reportado casos de edema, hipertensión, fallo cardíaco, úlceras pépticas, gastritis,</w:t>
      </w:r>
      <w:r w:rsidR="000E42D3" w:rsidRPr="0089058C">
        <w:rPr>
          <w:sz w:val="20"/>
          <w:lang w:val="es-GT"/>
        </w:rPr>
        <w:t xml:space="preserve"> </w:t>
      </w:r>
      <w:r w:rsidRPr="0089058C">
        <w:rPr>
          <w:sz w:val="20"/>
          <w:lang w:val="es-GT"/>
        </w:rPr>
        <w:t>perforación o sangrado gastroduodenal, particularmente en los adultos mayores. Si presenta somnolencia,</w:t>
      </w:r>
      <w:r w:rsidR="000E42D3" w:rsidRPr="0089058C">
        <w:rPr>
          <w:sz w:val="20"/>
          <w:lang w:val="es-GT"/>
        </w:rPr>
        <w:t xml:space="preserve"> </w:t>
      </w:r>
      <w:r w:rsidRPr="0089058C">
        <w:rPr>
          <w:sz w:val="20"/>
          <w:lang w:val="es-GT"/>
        </w:rPr>
        <w:t>mareos, vertigo y/o insomnio no maneje ni opere maquinaria. El naproxeno sódico puede causar tiempos</w:t>
      </w:r>
      <w:r w:rsidR="000E42D3" w:rsidRPr="0089058C">
        <w:rPr>
          <w:sz w:val="20"/>
          <w:lang w:val="es-GT"/>
        </w:rPr>
        <w:t xml:space="preserve"> </w:t>
      </w:r>
      <w:r w:rsidRPr="0089058C">
        <w:rPr>
          <w:sz w:val="20"/>
          <w:lang w:val="es-GT"/>
        </w:rPr>
        <w:t>moderadamente aumentados de sangrado, transitoriamente y dependientes de la dosis. Muy raramente en</w:t>
      </w:r>
      <w:r w:rsidR="000E42D3" w:rsidRPr="0089058C">
        <w:rPr>
          <w:sz w:val="20"/>
          <w:lang w:val="es-GT"/>
        </w:rPr>
        <w:t xml:space="preserve"> </w:t>
      </w:r>
      <w:r w:rsidRPr="0089058C">
        <w:rPr>
          <w:sz w:val="20"/>
          <w:lang w:val="es-GT"/>
        </w:rPr>
        <w:t>reportes aislados se ha descrito anafilaxis incluyendo shock, alteraciones en la sangre, desórdenes hepáticos,</w:t>
      </w:r>
      <w:r w:rsidR="000E42D3" w:rsidRPr="0089058C">
        <w:rPr>
          <w:sz w:val="20"/>
          <w:lang w:val="es-GT"/>
        </w:rPr>
        <w:t xml:space="preserve"> </w:t>
      </w:r>
      <w:r w:rsidRPr="0089058C">
        <w:rPr>
          <w:sz w:val="20"/>
          <w:lang w:val="es-GT"/>
        </w:rPr>
        <w:t>renales y/o en la piel.</w:t>
      </w:r>
    </w:p>
    <w:p w14:paraId="3A972EC5" w14:textId="77777777" w:rsidR="00275667" w:rsidRDefault="00275667" w:rsidP="00275667">
      <w:pPr>
        <w:spacing w:after="0" w:line="240" w:lineRule="auto"/>
        <w:jc w:val="both"/>
        <w:rPr>
          <w:sz w:val="20"/>
          <w:lang w:val="es-GT"/>
        </w:rPr>
      </w:pPr>
    </w:p>
    <w:p w14:paraId="30E2058D" w14:textId="77777777" w:rsidR="001B076B" w:rsidRDefault="001B076B" w:rsidP="00275667">
      <w:pPr>
        <w:spacing w:after="0" w:line="240" w:lineRule="auto"/>
        <w:jc w:val="both"/>
        <w:rPr>
          <w:sz w:val="20"/>
          <w:lang w:val="es-GT"/>
        </w:rPr>
      </w:pPr>
      <w:r w:rsidRPr="00275667">
        <w:rPr>
          <w:sz w:val="20"/>
          <w:lang w:val="es-GT"/>
        </w:rPr>
        <w:t>El sobre asegura frescura, seguridad y conveniencia. No use el producto si el sobre está roto.</w:t>
      </w:r>
      <w:r>
        <w:rPr>
          <w:sz w:val="20"/>
          <w:lang w:val="es-GT"/>
        </w:rPr>
        <w:t xml:space="preserve"> </w:t>
      </w:r>
    </w:p>
    <w:p w14:paraId="3127A0C5" w14:textId="28034FE6" w:rsidR="00275667" w:rsidRDefault="00275667" w:rsidP="00275667">
      <w:pPr>
        <w:spacing w:after="0" w:line="240" w:lineRule="auto"/>
        <w:jc w:val="both"/>
        <w:rPr>
          <w:sz w:val="20"/>
          <w:lang w:val="es-GT"/>
        </w:rPr>
      </w:pPr>
      <w:r w:rsidRPr="001B076B">
        <w:rPr>
          <w:sz w:val="20"/>
          <w:lang w:val="es-GT"/>
        </w:rPr>
        <w:t>Consérvese a temperatura no mayor de 30°C. Producto medicinal. Manténgase fuera del alcance de los niños.</w:t>
      </w:r>
    </w:p>
    <w:p w14:paraId="584F6016" w14:textId="77777777" w:rsidR="00275667" w:rsidRDefault="00275667" w:rsidP="00275667">
      <w:pPr>
        <w:spacing w:after="0" w:line="240" w:lineRule="auto"/>
        <w:jc w:val="both"/>
        <w:rPr>
          <w:sz w:val="20"/>
          <w:lang w:val="es-GT"/>
        </w:rPr>
      </w:pPr>
    </w:p>
    <w:p w14:paraId="3B16AFA9" w14:textId="77777777" w:rsidR="001B076B" w:rsidRDefault="001B076B" w:rsidP="001B076B">
      <w:pPr>
        <w:spacing w:after="0" w:line="240" w:lineRule="auto"/>
        <w:jc w:val="both"/>
        <w:rPr>
          <w:sz w:val="20"/>
          <w:lang w:val="es-GT"/>
        </w:rPr>
      </w:pPr>
      <w:r w:rsidRPr="001B076B">
        <w:rPr>
          <w:sz w:val="20"/>
          <w:lang w:val="es-GT"/>
        </w:rPr>
        <w:t>Hecho en Alemania por Bayer Bitterfeld GmbH, empacado y distribuido</w:t>
      </w:r>
      <w:r>
        <w:rPr>
          <w:sz w:val="20"/>
          <w:lang w:val="es-GT"/>
        </w:rPr>
        <w:t xml:space="preserve"> </w:t>
      </w:r>
      <w:r w:rsidRPr="001B076B">
        <w:rPr>
          <w:sz w:val="20"/>
          <w:lang w:val="es-GT"/>
        </w:rPr>
        <w:t xml:space="preserve">por Bayer S.A., Guatemala para Bayer S.A., Guatemala. </w:t>
      </w:r>
    </w:p>
    <w:p w14:paraId="64EE773B" w14:textId="1C607289" w:rsidR="00275667" w:rsidRDefault="00275667" w:rsidP="001B076B">
      <w:pPr>
        <w:spacing w:after="0" w:line="240" w:lineRule="auto"/>
        <w:jc w:val="both"/>
        <w:rPr>
          <w:sz w:val="20"/>
          <w:lang w:val="es-GT"/>
        </w:rPr>
      </w:pPr>
      <w:r>
        <w:rPr>
          <w:sz w:val="20"/>
          <w:lang w:val="es-GT"/>
        </w:rPr>
        <w:t>Registro Sanitario: (Venta Sin Prescripción Médica) Panamá No. 73430</w:t>
      </w:r>
    </w:p>
    <w:p w14:paraId="2B6103F4" w14:textId="77777777" w:rsidR="00275667" w:rsidRDefault="00275667" w:rsidP="00275667">
      <w:pPr>
        <w:spacing w:after="0" w:line="240" w:lineRule="auto"/>
        <w:jc w:val="both"/>
        <w:rPr>
          <w:sz w:val="20"/>
          <w:lang w:val="es-GT"/>
        </w:rPr>
      </w:pPr>
    </w:p>
    <w:p w14:paraId="43E1623C" w14:textId="15A67665" w:rsidR="00275667" w:rsidRDefault="00275667" w:rsidP="00275667">
      <w:pPr>
        <w:spacing w:after="0" w:line="240" w:lineRule="auto"/>
        <w:jc w:val="both"/>
        <w:rPr>
          <w:sz w:val="20"/>
          <w:lang w:val="es-GT"/>
        </w:rPr>
      </w:pPr>
      <w:r>
        <w:rPr>
          <w:sz w:val="20"/>
          <w:lang w:val="es-GT"/>
        </w:rPr>
        <w:t xml:space="preserve">Para mayor información sobre este producto comuníquese al teléfono 271-6100 </w:t>
      </w:r>
    </w:p>
    <w:p w14:paraId="7F8D890A" w14:textId="2E18CEEB" w:rsidR="00275667" w:rsidRPr="00275667" w:rsidRDefault="002C1928" w:rsidP="00275667">
      <w:pPr>
        <w:spacing w:after="0" w:line="240" w:lineRule="auto"/>
        <w:jc w:val="both"/>
        <w:rPr>
          <w:sz w:val="20"/>
          <w:lang w:val="es-GT"/>
        </w:rPr>
      </w:pPr>
      <w:hyperlink r:id="rId18" w:history="1">
        <w:r w:rsidR="00275667" w:rsidRPr="00275667">
          <w:rPr>
            <w:rStyle w:val="Hipervnculo"/>
            <w:sz w:val="20"/>
            <w:lang w:val="es-GT"/>
          </w:rPr>
          <w:t>consumer-care@bayer.com</w:t>
        </w:r>
      </w:hyperlink>
      <w:r w:rsidR="00275667" w:rsidRPr="00275667">
        <w:rPr>
          <w:sz w:val="20"/>
          <w:lang w:val="es-GT"/>
        </w:rPr>
        <w:t xml:space="preserve"> </w:t>
      </w:r>
    </w:p>
    <w:p w14:paraId="08C6D921" w14:textId="3FC94C25" w:rsidR="00275667" w:rsidRPr="00275667" w:rsidRDefault="002C1928" w:rsidP="00275667">
      <w:pPr>
        <w:spacing w:after="0" w:line="240" w:lineRule="auto"/>
        <w:jc w:val="both"/>
        <w:rPr>
          <w:sz w:val="20"/>
          <w:lang w:val="es-GT"/>
        </w:rPr>
      </w:pPr>
      <w:hyperlink r:id="rId19" w:history="1">
        <w:r w:rsidR="00275667" w:rsidRPr="00275667">
          <w:rPr>
            <w:rStyle w:val="Hipervnculo"/>
            <w:sz w:val="20"/>
            <w:lang w:val="es-GT"/>
          </w:rPr>
          <w:t>www.bayer-ca.com</w:t>
        </w:r>
      </w:hyperlink>
      <w:r w:rsidR="00275667" w:rsidRPr="00275667">
        <w:rPr>
          <w:sz w:val="20"/>
          <w:lang w:val="es-GT"/>
        </w:rPr>
        <w:t xml:space="preserve"> </w:t>
      </w:r>
    </w:p>
    <w:p w14:paraId="73CF3672" w14:textId="77777777" w:rsidR="00275667" w:rsidRDefault="00275667" w:rsidP="00275667">
      <w:pPr>
        <w:spacing w:after="0" w:line="240" w:lineRule="auto"/>
        <w:jc w:val="both"/>
        <w:rPr>
          <w:sz w:val="20"/>
          <w:lang w:val="es-GT"/>
        </w:rPr>
      </w:pPr>
      <w:r w:rsidRPr="001B076B">
        <w:rPr>
          <w:sz w:val="20"/>
          <w:lang w:val="es-GT"/>
        </w:rPr>
        <w:t>®= Marca Registrada de Bayer AG</w:t>
      </w:r>
    </w:p>
    <w:p w14:paraId="1B6F6B44" w14:textId="5AB49DAA" w:rsidR="002420AE" w:rsidRDefault="002420AE">
      <w:pPr>
        <w:spacing w:line="259" w:lineRule="auto"/>
        <w:rPr>
          <w:b/>
          <w:lang w:val="es-GT"/>
        </w:rPr>
      </w:pPr>
      <w:r>
        <w:rPr>
          <w:b/>
          <w:lang w:val="es-GT"/>
        </w:rPr>
        <w:br w:type="page"/>
      </w:r>
    </w:p>
    <w:p w14:paraId="2841E887" w14:textId="06D282E8" w:rsidR="002420AE" w:rsidRDefault="002420AE" w:rsidP="002420AE">
      <w:pPr>
        <w:spacing w:after="0" w:line="240" w:lineRule="auto"/>
        <w:rPr>
          <w:b/>
          <w:lang w:val="es-GT"/>
        </w:rPr>
      </w:pPr>
      <w:r>
        <w:rPr>
          <w:b/>
          <w:highlight w:val="green"/>
          <w:lang w:val="es-GT"/>
        </w:rPr>
        <w:t>REPÚBLICA DOMINICANA</w:t>
      </w:r>
    </w:p>
    <w:p w14:paraId="03823EC4" w14:textId="77777777" w:rsidR="002420AE" w:rsidRDefault="002420AE" w:rsidP="002420AE">
      <w:pPr>
        <w:spacing w:after="0" w:line="240" w:lineRule="auto"/>
        <w:rPr>
          <w:b/>
          <w:lang w:val="es-GT"/>
        </w:rPr>
      </w:pPr>
    </w:p>
    <w:p w14:paraId="36AE8FC3" w14:textId="7D98CF91" w:rsidR="002420AE" w:rsidRDefault="002420AE" w:rsidP="002420AE">
      <w:pPr>
        <w:spacing w:after="0" w:line="240" w:lineRule="auto"/>
        <w:rPr>
          <w:b/>
          <w:lang w:val="es-GT"/>
        </w:rPr>
      </w:pPr>
      <w:r>
        <w:rPr>
          <w:b/>
          <w:lang w:val="es-GT"/>
        </w:rPr>
        <w:t xml:space="preserve">ALEVE ® EXTRA FUERTE </w:t>
      </w:r>
    </w:p>
    <w:p w14:paraId="61CE0C45" w14:textId="77777777" w:rsidR="002420AE" w:rsidRDefault="002420AE" w:rsidP="002420AE">
      <w:pPr>
        <w:spacing w:after="0" w:line="240" w:lineRule="auto"/>
        <w:rPr>
          <w:b/>
          <w:lang w:val="es-GT"/>
        </w:rPr>
      </w:pPr>
      <w:r>
        <w:rPr>
          <w:b/>
          <w:lang w:val="es-GT"/>
        </w:rPr>
        <w:t>220mg Tabletas Recubiertas</w:t>
      </w:r>
    </w:p>
    <w:p w14:paraId="38B9AA81" w14:textId="77777777" w:rsidR="002420AE" w:rsidRDefault="002420AE" w:rsidP="002420AE">
      <w:pPr>
        <w:spacing w:after="0" w:line="240" w:lineRule="auto"/>
        <w:rPr>
          <w:b/>
          <w:lang w:val="es-GT"/>
        </w:rPr>
      </w:pPr>
    </w:p>
    <w:p w14:paraId="45CEDEDF" w14:textId="77777777" w:rsidR="002420AE" w:rsidRPr="00564D74" w:rsidRDefault="002420AE" w:rsidP="002420AE">
      <w:pPr>
        <w:spacing w:after="0" w:line="240" w:lineRule="auto"/>
        <w:rPr>
          <w:sz w:val="20"/>
          <w:lang w:val="es-GT"/>
        </w:rPr>
      </w:pPr>
      <w:r>
        <w:rPr>
          <w:b/>
          <w:sz w:val="20"/>
          <w:lang w:val="es-GT"/>
        </w:rPr>
        <w:t xml:space="preserve">Indicaciones: </w:t>
      </w:r>
      <w:r w:rsidRPr="00564D74">
        <w:rPr>
          <w:sz w:val="20"/>
          <w:lang w:val="es-GT"/>
        </w:rPr>
        <w:t xml:space="preserve">Alivia dolores de espalda, musculares, articulaciones, artritis, reumatismo, de cuerpo, de cabeza, menstruales, dentales y baja la fiebre. </w:t>
      </w:r>
    </w:p>
    <w:p w14:paraId="2C48D9D8" w14:textId="77777777" w:rsidR="002420AE" w:rsidRDefault="002420AE" w:rsidP="002420AE">
      <w:pPr>
        <w:spacing w:after="0" w:line="240" w:lineRule="auto"/>
        <w:rPr>
          <w:b/>
          <w:sz w:val="20"/>
          <w:lang w:val="es-GT"/>
        </w:rPr>
      </w:pPr>
    </w:p>
    <w:p w14:paraId="01D9FC3A" w14:textId="77777777" w:rsidR="002420AE" w:rsidRDefault="002420AE" w:rsidP="002420AE">
      <w:pPr>
        <w:spacing w:after="0" w:line="240" w:lineRule="auto"/>
        <w:jc w:val="both"/>
        <w:rPr>
          <w:sz w:val="20"/>
          <w:lang w:val="es-GT"/>
        </w:rPr>
      </w:pPr>
      <w:r>
        <w:rPr>
          <w:b/>
          <w:sz w:val="20"/>
          <w:lang w:val="es-GT"/>
        </w:rPr>
        <w:t xml:space="preserve">Dosis Vía Oral: </w:t>
      </w:r>
      <w:r w:rsidRPr="00564D74">
        <w:rPr>
          <w:sz w:val="20"/>
          <w:lang w:val="es-GT"/>
        </w:rPr>
        <w:t>Adultos y mayores de 12 años, 1 tableta cada 8 a 12 horas mientras los síntomas persisten. Para la primera dosis</w:t>
      </w:r>
      <w:r>
        <w:rPr>
          <w:sz w:val="20"/>
          <w:lang w:val="es-GT"/>
        </w:rPr>
        <w:t xml:space="preserve"> </w:t>
      </w:r>
      <w:r w:rsidRPr="00564D74">
        <w:rPr>
          <w:sz w:val="20"/>
          <w:lang w:val="es-GT"/>
        </w:rPr>
        <w:t>puede tomar 2 tabletas. No tomar más de 3 tabletas en 24 horas. Debe usarse la dosis efectiva más pequeña por el tiempo necesario más corto,</w:t>
      </w:r>
      <w:r>
        <w:rPr>
          <w:sz w:val="20"/>
          <w:lang w:val="es-GT"/>
        </w:rPr>
        <w:t xml:space="preserve"> </w:t>
      </w:r>
      <w:r w:rsidRPr="00564D74">
        <w:rPr>
          <w:sz w:val="20"/>
          <w:lang w:val="es-GT"/>
        </w:rPr>
        <w:t>para minimizar los efectos secundarios. Adultos mayores de 65 años, 1 tableta cada 12 horas. Cada dosis se debe tomar con un vaso de agua.</w:t>
      </w:r>
      <w:r>
        <w:rPr>
          <w:sz w:val="20"/>
          <w:lang w:val="es-GT"/>
        </w:rPr>
        <w:t xml:space="preserve"> </w:t>
      </w:r>
      <w:r w:rsidRPr="00564D74">
        <w:rPr>
          <w:sz w:val="20"/>
          <w:lang w:val="es-GT"/>
        </w:rPr>
        <w:t>La absorción puede ser retrasada con alimentos. Niños menores de 12 años no deben tomar este producto, salvo prescripción médica. Una</w:t>
      </w:r>
      <w:r>
        <w:rPr>
          <w:sz w:val="20"/>
          <w:lang w:val="es-GT"/>
        </w:rPr>
        <w:t xml:space="preserve"> </w:t>
      </w:r>
      <w:r w:rsidRPr="00564D74">
        <w:rPr>
          <w:sz w:val="20"/>
          <w:lang w:val="es-GT"/>
        </w:rPr>
        <w:t xml:space="preserve">reducción de dosis puede ser necesaria en pacientes con daño cardíaco severo. </w:t>
      </w:r>
    </w:p>
    <w:p w14:paraId="22ADFEDC" w14:textId="77777777" w:rsidR="002420AE" w:rsidRDefault="002420AE" w:rsidP="002420AE">
      <w:pPr>
        <w:spacing w:after="0" w:line="240" w:lineRule="auto"/>
        <w:jc w:val="both"/>
        <w:rPr>
          <w:b/>
          <w:sz w:val="20"/>
          <w:lang w:val="es-GT"/>
        </w:rPr>
      </w:pPr>
    </w:p>
    <w:p w14:paraId="081703D6" w14:textId="77777777" w:rsidR="002420AE" w:rsidRDefault="002420AE" w:rsidP="002420AE">
      <w:pPr>
        <w:spacing w:after="0" w:line="240" w:lineRule="auto"/>
        <w:rPr>
          <w:sz w:val="20"/>
          <w:lang w:val="es-GT"/>
        </w:rPr>
      </w:pPr>
      <w:r>
        <w:rPr>
          <w:b/>
          <w:sz w:val="20"/>
          <w:lang w:val="es-GT"/>
        </w:rPr>
        <w:t xml:space="preserve">Fórmula por tableta recubierta: </w:t>
      </w:r>
      <w:r w:rsidRPr="00F753C9">
        <w:rPr>
          <w:sz w:val="20"/>
          <w:lang w:val="es-GT"/>
        </w:rPr>
        <w:t>Naproxeno Sódico 220 mg, equivalente a 200 mg de Naproxeno, y excipientes.</w:t>
      </w:r>
    </w:p>
    <w:p w14:paraId="75FADEEA" w14:textId="77777777" w:rsidR="002420AE" w:rsidRDefault="002420AE" w:rsidP="002420AE">
      <w:pPr>
        <w:spacing w:after="0" w:line="240" w:lineRule="auto"/>
        <w:rPr>
          <w:sz w:val="20"/>
          <w:lang w:val="es-GT"/>
        </w:rPr>
      </w:pPr>
    </w:p>
    <w:p w14:paraId="34469D5C" w14:textId="77777777" w:rsidR="002420AE" w:rsidRPr="00CD342C" w:rsidRDefault="002420AE" w:rsidP="002420AE">
      <w:pPr>
        <w:spacing w:after="0" w:line="240" w:lineRule="auto"/>
        <w:jc w:val="both"/>
        <w:rPr>
          <w:sz w:val="20"/>
          <w:lang w:val="es-GT"/>
        </w:rPr>
      </w:pPr>
      <w:r>
        <w:rPr>
          <w:b/>
          <w:sz w:val="20"/>
          <w:lang w:val="es-GT"/>
        </w:rPr>
        <w:t xml:space="preserve">Precauciones: </w:t>
      </w:r>
      <w:r w:rsidRPr="00CD342C">
        <w:rPr>
          <w:sz w:val="20"/>
          <w:lang w:val="es-GT"/>
        </w:rPr>
        <w:t>El naproxeno puede causar reacciones</w:t>
      </w:r>
      <w:r>
        <w:rPr>
          <w:sz w:val="20"/>
          <w:lang w:val="es-GT"/>
        </w:rPr>
        <w:t xml:space="preserve"> </w:t>
      </w:r>
      <w:r w:rsidRPr="00CD342C">
        <w:rPr>
          <w:sz w:val="20"/>
          <w:lang w:val="es-GT"/>
        </w:rPr>
        <w:t>alérgicas en pacientes con alergia al ácido acetilsalicílico y a otros AINES. No exceda la dosis recomendada. Consulte a su médico antes de</w:t>
      </w:r>
      <w:r>
        <w:rPr>
          <w:sz w:val="20"/>
          <w:lang w:val="es-GT"/>
        </w:rPr>
        <w:t xml:space="preserve"> </w:t>
      </w:r>
      <w:r w:rsidRPr="00CD342C">
        <w:rPr>
          <w:sz w:val="20"/>
          <w:lang w:val="es-GT"/>
        </w:rPr>
        <w:t>tomar este o cualquier otro medicamento si: se encuentra bajo vigilancia médica por cualquier condición seria; si el dolor o la fiebre empeoran;</w:t>
      </w:r>
      <w:r>
        <w:rPr>
          <w:sz w:val="20"/>
          <w:lang w:val="es-GT"/>
        </w:rPr>
        <w:t xml:space="preserve"> </w:t>
      </w:r>
      <w:r w:rsidRPr="00CD342C">
        <w:rPr>
          <w:sz w:val="20"/>
          <w:lang w:val="es-GT"/>
        </w:rPr>
        <w:t>se presenta enrojecimiento o inflamación en el área de dolor; si los síntomas no desaparecen o aparecen otros; si lo toma simultáneamente con</w:t>
      </w:r>
      <w:r>
        <w:rPr>
          <w:sz w:val="20"/>
          <w:lang w:val="es-GT"/>
        </w:rPr>
        <w:t xml:space="preserve"> </w:t>
      </w:r>
      <w:r w:rsidRPr="00CD342C">
        <w:rPr>
          <w:sz w:val="20"/>
          <w:lang w:val="es-GT"/>
        </w:rPr>
        <w:t>bebidas alcohólicas. Pacientes con dieta hiposódica: cada tableta contiene 20 mg de Sodio. Precaución en pacientes con insuficiencia hepática,</w:t>
      </w:r>
      <w:r>
        <w:rPr>
          <w:sz w:val="20"/>
          <w:lang w:val="es-GT"/>
        </w:rPr>
        <w:t xml:space="preserve"> </w:t>
      </w:r>
      <w:r w:rsidRPr="00CD342C">
        <w:rPr>
          <w:sz w:val="20"/>
          <w:lang w:val="es-GT"/>
        </w:rPr>
        <w:t>renal o cardíaca; en ancianos; en pacientes con función cardíaca reducida. Este producto no está indicado para el dolor de origen</w:t>
      </w:r>
      <w:r>
        <w:rPr>
          <w:sz w:val="20"/>
          <w:lang w:val="es-GT"/>
        </w:rPr>
        <w:t xml:space="preserve"> </w:t>
      </w:r>
      <w:r w:rsidRPr="00CD342C">
        <w:rPr>
          <w:sz w:val="20"/>
          <w:lang w:val="es-GT"/>
        </w:rPr>
        <w:t>gastroduodenal. El sangrado gastrointestinal, ulceración y perforación se han reportado para todos los AINEs. El riesgo es aumentado con dosis</w:t>
      </w:r>
      <w:r>
        <w:rPr>
          <w:sz w:val="20"/>
          <w:lang w:val="es-GT"/>
        </w:rPr>
        <w:t xml:space="preserve"> </w:t>
      </w:r>
      <w:r w:rsidRPr="00CD342C">
        <w:rPr>
          <w:sz w:val="20"/>
          <w:lang w:val="es-GT"/>
        </w:rPr>
        <w:t>mayores, en pacientes con historial de úlcera, particularmente si tuvo complicaciones de hemorragia o perforación y mayores de 65 años. La</w:t>
      </w:r>
      <w:r>
        <w:rPr>
          <w:sz w:val="20"/>
          <w:lang w:val="es-GT"/>
        </w:rPr>
        <w:t xml:space="preserve"> </w:t>
      </w:r>
      <w:r w:rsidRPr="00CD342C">
        <w:rPr>
          <w:sz w:val="20"/>
          <w:lang w:val="es-GT"/>
        </w:rPr>
        <w:t>terapia combinada con agentes protectores se debe considerar para estos pacientes y para pacientes que requieren concomitantemente otros</w:t>
      </w:r>
      <w:r>
        <w:rPr>
          <w:sz w:val="20"/>
          <w:lang w:val="es-GT"/>
        </w:rPr>
        <w:t xml:space="preserve"> </w:t>
      </w:r>
      <w:r w:rsidRPr="00CD342C">
        <w:rPr>
          <w:sz w:val="20"/>
          <w:lang w:val="es-GT"/>
        </w:rPr>
        <w:t>medicamentos como</w:t>
      </w:r>
      <w:r>
        <w:rPr>
          <w:sz w:val="20"/>
          <w:lang w:val="es-GT"/>
        </w:rPr>
        <w:t xml:space="preserve"> </w:t>
      </w:r>
      <w:r w:rsidRPr="00CD342C">
        <w:rPr>
          <w:sz w:val="20"/>
          <w:lang w:val="es-GT"/>
        </w:rPr>
        <w:t>corticosteroides orales, anticoagulantes, ISRS (inhibidores selectivos de la recaptación de serotonina) o antiagregantes</w:t>
      </w:r>
      <w:r>
        <w:rPr>
          <w:sz w:val="20"/>
          <w:lang w:val="es-GT"/>
        </w:rPr>
        <w:t xml:space="preserve"> </w:t>
      </w:r>
      <w:r w:rsidRPr="00CD342C">
        <w:rPr>
          <w:sz w:val="20"/>
          <w:lang w:val="es-GT"/>
        </w:rPr>
        <w:t>plaquetarios. El uso de AINEs puede estar asociado con un riesgo ligeramente aumentado a eventos trombóticos arteriales. Reacciones serias</w:t>
      </w:r>
      <w:r>
        <w:rPr>
          <w:sz w:val="20"/>
          <w:lang w:val="es-GT"/>
        </w:rPr>
        <w:t xml:space="preserve"> </w:t>
      </w:r>
      <w:r w:rsidRPr="00CD342C">
        <w:rPr>
          <w:sz w:val="20"/>
          <w:lang w:val="es-GT"/>
        </w:rPr>
        <w:t>en la piel (incluyendo dermatitis exfoliativa, Síndrome de Stevens-Johnson y Necrólisis epidérmica tóxica) y en el hígado se han reportado muy</w:t>
      </w:r>
      <w:r>
        <w:rPr>
          <w:sz w:val="20"/>
          <w:lang w:val="es-GT"/>
        </w:rPr>
        <w:t xml:space="preserve"> </w:t>
      </w:r>
      <w:r w:rsidRPr="00CD342C">
        <w:rPr>
          <w:sz w:val="20"/>
          <w:lang w:val="es-GT"/>
        </w:rPr>
        <w:t>raramente. Se debe descontinuar el tratamiento en la primera aparición de cualquier signo de hipersensibilidad, sangrado gastrointestinal o</w:t>
      </w:r>
      <w:r>
        <w:rPr>
          <w:sz w:val="20"/>
          <w:lang w:val="es-GT"/>
        </w:rPr>
        <w:t xml:space="preserve"> </w:t>
      </w:r>
      <w:r w:rsidRPr="00CD342C">
        <w:rPr>
          <w:sz w:val="20"/>
          <w:lang w:val="es-GT"/>
        </w:rPr>
        <w:t>ulceración. Consulte a su médico si está intentando concebir: este medicamento puede tener efectos en la ovulación que son reversibles al</w:t>
      </w:r>
      <w:r>
        <w:rPr>
          <w:sz w:val="20"/>
          <w:lang w:val="es-GT"/>
        </w:rPr>
        <w:t xml:space="preserve"> </w:t>
      </w:r>
      <w:r w:rsidRPr="00CD342C">
        <w:rPr>
          <w:sz w:val="20"/>
          <w:lang w:val="es-GT"/>
        </w:rPr>
        <w:t>descontinuar el tratamiento. Consulte a su médico si está tomando ciclosporina, litio, metotrexate en dosis mayores a 15 mg a la semana, otros</w:t>
      </w:r>
      <w:r>
        <w:rPr>
          <w:sz w:val="20"/>
          <w:lang w:val="es-GT"/>
        </w:rPr>
        <w:t xml:space="preserve"> </w:t>
      </w:r>
      <w:r w:rsidRPr="00CD342C">
        <w:rPr>
          <w:sz w:val="20"/>
          <w:lang w:val="es-GT"/>
        </w:rPr>
        <w:t>analgésicos, esteroides, diuréticos, antihipertensivos, si presenta alteraciones de coagulación o recibe medicamentos que influyen en la</w:t>
      </w:r>
      <w:r>
        <w:rPr>
          <w:sz w:val="20"/>
          <w:lang w:val="es-GT"/>
        </w:rPr>
        <w:t xml:space="preserve"> </w:t>
      </w:r>
      <w:r w:rsidRPr="00CD342C">
        <w:rPr>
          <w:sz w:val="20"/>
          <w:lang w:val="es-GT"/>
        </w:rPr>
        <w:t>hemostasis. En caso de sobredosis y/o intoxicación, consulte inmediatamente a su médico para utilizar las medidas de soporte.</w:t>
      </w:r>
    </w:p>
    <w:p w14:paraId="140FB10F" w14:textId="77777777" w:rsidR="002420AE" w:rsidRDefault="002420AE" w:rsidP="002420AE">
      <w:pPr>
        <w:spacing w:after="0" w:line="240" w:lineRule="auto"/>
        <w:jc w:val="both"/>
        <w:rPr>
          <w:b/>
          <w:sz w:val="20"/>
          <w:lang w:val="es-GT"/>
        </w:rPr>
      </w:pPr>
    </w:p>
    <w:p w14:paraId="39084FBC" w14:textId="77777777" w:rsidR="002420AE" w:rsidRPr="00CD342C" w:rsidRDefault="002420AE" w:rsidP="002420AE">
      <w:pPr>
        <w:spacing w:after="0" w:line="240" w:lineRule="auto"/>
        <w:jc w:val="both"/>
        <w:rPr>
          <w:sz w:val="20"/>
        </w:rPr>
      </w:pPr>
      <w:r>
        <w:rPr>
          <w:b/>
          <w:sz w:val="20"/>
          <w:lang w:val="es-GT"/>
        </w:rPr>
        <w:t xml:space="preserve">Contraindicaciones: </w:t>
      </w:r>
      <w:r>
        <w:rPr>
          <w:sz w:val="20"/>
          <w:lang w:val="es-GT"/>
        </w:rPr>
        <w:t>N</w:t>
      </w:r>
      <w:r w:rsidRPr="00CD342C">
        <w:rPr>
          <w:sz w:val="20"/>
          <w:lang w:val="es-GT"/>
        </w:rPr>
        <w:t>o utilizar si tiene hipersensibilidad conocida al naproxeno o cualquier otro ingrediente del producto; urticaria o si es</w:t>
      </w:r>
      <w:r>
        <w:rPr>
          <w:sz w:val="20"/>
          <w:lang w:val="es-GT"/>
        </w:rPr>
        <w:t xml:space="preserve"> </w:t>
      </w:r>
      <w:r w:rsidRPr="00CD342C">
        <w:rPr>
          <w:sz w:val="20"/>
          <w:lang w:val="es-GT"/>
        </w:rPr>
        <w:t>alérgico a otros antiinflamatorios; historial de sangrado gastrointestinal, úlcera péptica recurrente o perforación; en pacientes con úlcera péptica</w:t>
      </w:r>
      <w:r>
        <w:rPr>
          <w:sz w:val="20"/>
          <w:lang w:val="es-GT"/>
        </w:rPr>
        <w:t xml:space="preserve"> </w:t>
      </w:r>
      <w:r w:rsidRPr="00CD342C">
        <w:rPr>
          <w:sz w:val="20"/>
          <w:lang w:val="es-GT"/>
        </w:rPr>
        <w:t>activa o hemorragia; en fallo cardíaco severo. No utilice este producto por más de 4 días por fiebre o dolor, sin consejo médico o dental. No</w:t>
      </w:r>
      <w:r>
        <w:rPr>
          <w:sz w:val="20"/>
          <w:lang w:val="es-GT"/>
        </w:rPr>
        <w:t xml:space="preserve"> </w:t>
      </w:r>
      <w:r w:rsidRPr="00CD342C">
        <w:rPr>
          <w:sz w:val="20"/>
          <w:lang w:val="es-GT"/>
        </w:rPr>
        <w:t>utilizar en pacientes asmáticos, que padezcan de rinitis, pólipos nasales o angioedema; colitis ulcerosa; insuficiencia hepática y/o renal severa.</w:t>
      </w:r>
      <w:r>
        <w:rPr>
          <w:sz w:val="20"/>
          <w:lang w:val="es-GT"/>
        </w:rPr>
        <w:t xml:space="preserve"> </w:t>
      </w:r>
      <w:r w:rsidRPr="00CD342C">
        <w:rPr>
          <w:sz w:val="20"/>
          <w:lang w:val="es-GT"/>
        </w:rPr>
        <w:t xml:space="preserve">Si está embarazada o en período de lactancia consulte al médico antes de usar este producto. </w:t>
      </w:r>
    </w:p>
    <w:p w14:paraId="0EE7BD7C" w14:textId="77777777" w:rsidR="002420AE" w:rsidRDefault="002420AE" w:rsidP="002420AE">
      <w:pPr>
        <w:spacing w:after="0" w:line="240" w:lineRule="auto"/>
        <w:rPr>
          <w:sz w:val="20"/>
          <w:lang w:val="es-GT"/>
        </w:rPr>
      </w:pPr>
    </w:p>
    <w:p w14:paraId="6B5CFDE2" w14:textId="77777777" w:rsidR="002420AE" w:rsidRPr="00A72BCB" w:rsidRDefault="002420AE" w:rsidP="002420AE">
      <w:pPr>
        <w:spacing w:after="0" w:line="240" w:lineRule="auto"/>
        <w:jc w:val="both"/>
        <w:rPr>
          <w:sz w:val="20"/>
          <w:lang w:val="es-GT"/>
        </w:rPr>
      </w:pPr>
      <w:r>
        <w:rPr>
          <w:b/>
          <w:sz w:val="20"/>
          <w:lang w:val="es-GT"/>
        </w:rPr>
        <w:t>Efectos secundarios:</w:t>
      </w:r>
      <w:r>
        <w:rPr>
          <w:sz w:val="20"/>
          <w:lang w:val="es-GT"/>
        </w:rPr>
        <w:t xml:space="preserve"> P</w:t>
      </w:r>
      <w:r w:rsidRPr="00A72BCB">
        <w:rPr>
          <w:sz w:val="20"/>
          <w:lang w:val="es-GT"/>
        </w:rPr>
        <w:t>uede ocurrir náusea, vómitos, diarrea, flatulencia, constipación, dispepsia, dolor abdominal. Se han reportado</w:t>
      </w:r>
      <w:r>
        <w:rPr>
          <w:sz w:val="20"/>
          <w:lang w:val="es-GT"/>
        </w:rPr>
        <w:t xml:space="preserve"> </w:t>
      </w:r>
      <w:r w:rsidRPr="00A72BCB">
        <w:rPr>
          <w:sz w:val="20"/>
          <w:lang w:val="es-GT"/>
        </w:rPr>
        <w:t xml:space="preserve">casos de edema, hipertensión, fallo cardíaco, úlceras pépticas, gastritis, </w:t>
      </w:r>
      <w:r>
        <w:rPr>
          <w:sz w:val="20"/>
          <w:lang w:val="es-GT"/>
        </w:rPr>
        <w:t>p</w:t>
      </w:r>
      <w:r w:rsidRPr="00A72BCB">
        <w:rPr>
          <w:sz w:val="20"/>
          <w:lang w:val="es-GT"/>
        </w:rPr>
        <w:t>erforación o sangrado gastroduodenal, particularmente en los adultos</w:t>
      </w:r>
      <w:r>
        <w:rPr>
          <w:sz w:val="20"/>
          <w:lang w:val="es-GT"/>
        </w:rPr>
        <w:t xml:space="preserve"> </w:t>
      </w:r>
      <w:r w:rsidRPr="00A72BCB">
        <w:rPr>
          <w:sz w:val="20"/>
          <w:lang w:val="es-GT"/>
        </w:rPr>
        <w:t>mayores. Si presenta somnolencia, mareos, vertigo y/o insomnio no maneje ni opere maquinaria. El naproxeno sódico puede causar tiempos</w:t>
      </w:r>
      <w:r>
        <w:rPr>
          <w:sz w:val="20"/>
          <w:lang w:val="es-GT"/>
        </w:rPr>
        <w:t xml:space="preserve"> </w:t>
      </w:r>
      <w:r w:rsidRPr="00A72BCB">
        <w:rPr>
          <w:sz w:val="20"/>
          <w:lang w:val="es-GT"/>
        </w:rPr>
        <w:t>moderadamente aumentados de sangrado, transitoriamente y dependientes de la dosis. Muy raramente en reportes aislados se ha descrito</w:t>
      </w:r>
      <w:r>
        <w:rPr>
          <w:sz w:val="20"/>
          <w:lang w:val="es-GT"/>
        </w:rPr>
        <w:t xml:space="preserve"> </w:t>
      </w:r>
      <w:r w:rsidRPr="00A72BCB">
        <w:rPr>
          <w:sz w:val="20"/>
          <w:lang w:val="es-GT"/>
        </w:rPr>
        <w:t>anafilaxis incluyendo shock, alteraciones en la sangre, desórdenes hepáticos, renales y/o en la piel.</w:t>
      </w:r>
      <w:r>
        <w:rPr>
          <w:sz w:val="20"/>
          <w:lang w:val="es-GT"/>
        </w:rPr>
        <w:t xml:space="preserve"> </w:t>
      </w:r>
    </w:p>
    <w:p w14:paraId="6984BE03" w14:textId="77777777" w:rsidR="002420AE" w:rsidRPr="00741D20" w:rsidRDefault="002420AE" w:rsidP="002420AE">
      <w:pPr>
        <w:spacing w:after="0" w:line="240" w:lineRule="auto"/>
        <w:jc w:val="both"/>
        <w:rPr>
          <w:sz w:val="20"/>
        </w:rPr>
      </w:pPr>
    </w:p>
    <w:p w14:paraId="247A5D1F" w14:textId="77777777" w:rsidR="002420AE" w:rsidRDefault="002420AE" w:rsidP="002420AE">
      <w:pPr>
        <w:spacing w:after="0" w:line="240" w:lineRule="auto"/>
        <w:jc w:val="both"/>
        <w:rPr>
          <w:sz w:val="20"/>
          <w:lang w:val="es-GT"/>
        </w:rPr>
      </w:pPr>
      <w:r w:rsidRPr="00275667">
        <w:rPr>
          <w:sz w:val="20"/>
          <w:lang w:val="es-GT"/>
        </w:rPr>
        <w:t>El sobre asegura frescura, seguridad y conveniencia. No use el producto si el sobre está roto.</w:t>
      </w:r>
      <w:r>
        <w:rPr>
          <w:sz w:val="20"/>
          <w:lang w:val="es-GT"/>
        </w:rPr>
        <w:t xml:space="preserve"> </w:t>
      </w:r>
    </w:p>
    <w:p w14:paraId="0553348C" w14:textId="77777777" w:rsidR="002420AE" w:rsidRDefault="002420AE" w:rsidP="002420AE">
      <w:pPr>
        <w:spacing w:after="0" w:line="240" w:lineRule="auto"/>
        <w:jc w:val="both"/>
        <w:rPr>
          <w:sz w:val="20"/>
          <w:lang w:val="es-GT"/>
        </w:rPr>
      </w:pPr>
      <w:r w:rsidRPr="001B076B">
        <w:rPr>
          <w:sz w:val="20"/>
          <w:lang w:val="es-GT"/>
        </w:rPr>
        <w:t>Consérvese a temperatura no mayor de 30°C. Producto medicinal. Manténgase fuera del alcance de los niños.</w:t>
      </w:r>
    </w:p>
    <w:p w14:paraId="6413A0DF" w14:textId="77777777" w:rsidR="002420AE" w:rsidRDefault="002420AE" w:rsidP="002420AE">
      <w:pPr>
        <w:spacing w:after="0" w:line="240" w:lineRule="auto"/>
        <w:jc w:val="both"/>
        <w:rPr>
          <w:sz w:val="20"/>
          <w:lang w:val="es-GT"/>
        </w:rPr>
      </w:pPr>
    </w:p>
    <w:p w14:paraId="600F65D3" w14:textId="77777777" w:rsidR="002420AE" w:rsidRDefault="002420AE" w:rsidP="002420AE">
      <w:pPr>
        <w:spacing w:after="0" w:line="240" w:lineRule="auto"/>
        <w:jc w:val="both"/>
        <w:rPr>
          <w:sz w:val="20"/>
          <w:lang w:val="es-GT"/>
        </w:rPr>
      </w:pPr>
      <w:r w:rsidRPr="001B076B">
        <w:rPr>
          <w:sz w:val="20"/>
          <w:lang w:val="es-GT"/>
        </w:rPr>
        <w:t>Hecho en Alemania por Bayer Bitterfeld GmbH, empacado y distribuido</w:t>
      </w:r>
      <w:r>
        <w:rPr>
          <w:sz w:val="20"/>
          <w:lang w:val="es-GT"/>
        </w:rPr>
        <w:t xml:space="preserve"> </w:t>
      </w:r>
      <w:r w:rsidRPr="001B076B">
        <w:rPr>
          <w:sz w:val="20"/>
          <w:lang w:val="es-GT"/>
        </w:rPr>
        <w:t xml:space="preserve">por Bayer S.A., Guatemala para Bayer S.A., Guatemala. </w:t>
      </w:r>
    </w:p>
    <w:p w14:paraId="49C22F30" w14:textId="3D59C3C4" w:rsidR="002420AE" w:rsidRDefault="002420AE" w:rsidP="002420AE">
      <w:pPr>
        <w:spacing w:after="0" w:line="240" w:lineRule="auto"/>
        <w:jc w:val="both"/>
        <w:rPr>
          <w:sz w:val="20"/>
          <w:lang w:val="es-GT"/>
        </w:rPr>
      </w:pPr>
      <w:r>
        <w:rPr>
          <w:sz w:val="20"/>
          <w:lang w:val="es-GT"/>
        </w:rPr>
        <w:t xml:space="preserve">Registro Sanitario: (Venta Libre) </w:t>
      </w:r>
      <w:r w:rsidR="005F7C1A">
        <w:rPr>
          <w:sz w:val="20"/>
          <w:lang w:val="es-GT"/>
        </w:rPr>
        <w:t>República Dominicana</w:t>
      </w:r>
      <w:r>
        <w:rPr>
          <w:sz w:val="20"/>
          <w:lang w:val="es-GT"/>
        </w:rPr>
        <w:t xml:space="preserve"> No. </w:t>
      </w:r>
      <w:r w:rsidR="005F7C1A">
        <w:rPr>
          <w:sz w:val="20"/>
          <w:lang w:val="es-GT"/>
        </w:rPr>
        <w:t>2009-1339</w:t>
      </w:r>
    </w:p>
    <w:p w14:paraId="39990E9E" w14:textId="77777777" w:rsidR="002420AE" w:rsidRDefault="002420AE" w:rsidP="002420AE">
      <w:pPr>
        <w:spacing w:after="0" w:line="240" w:lineRule="auto"/>
        <w:jc w:val="both"/>
        <w:rPr>
          <w:sz w:val="20"/>
          <w:lang w:val="es-GT"/>
        </w:rPr>
      </w:pPr>
    </w:p>
    <w:p w14:paraId="3FD2967F" w14:textId="54DAE374" w:rsidR="002420AE" w:rsidRDefault="002420AE" w:rsidP="002420AE">
      <w:pPr>
        <w:spacing w:after="0" w:line="240" w:lineRule="auto"/>
        <w:jc w:val="both"/>
        <w:rPr>
          <w:sz w:val="20"/>
          <w:lang w:val="es-GT"/>
        </w:rPr>
      </w:pPr>
      <w:r>
        <w:rPr>
          <w:sz w:val="20"/>
          <w:lang w:val="es-GT"/>
        </w:rPr>
        <w:t xml:space="preserve">Para mayor información sobre este producto comuníquese al teléfono </w:t>
      </w:r>
      <w:r w:rsidR="005F7C1A">
        <w:rPr>
          <w:sz w:val="20"/>
          <w:lang w:val="es-GT"/>
        </w:rPr>
        <w:t>809-530-8086</w:t>
      </w:r>
      <w:r>
        <w:rPr>
          <w:sz w:val="20"/>
          <w:lang w:val="es-GT"/>
        </w:rPr>
        <w:t xml:space="preserve"> </w:t>
      </w:r>
    </w:p>
    <w:p w14:paraId="0CE44A7A" w14:textId="77777777" w:rsidR="002420AE" w:rsidRPr="00275667" w:rsidRDefault="002C1928" w:rsidP="002420AE">
      <w:pPr>
        <w:spacing w:after="0" w:line="240" w:lineRule="auto"/>
        <w:jc w:val="both"/>
        <w:rPr>
          <w:sz w:val="20"/>
          <w:lang w:val="es-GT"/>
        </w:rPr>
      </w:pPr>
      <w:hyperlink r:id="rId20" w:history="1">
        <w:r w:rsidR="002420AE" w:rsidRPr="00275667">
          <w:rPr>
            <w:rStyle w:val="Hipervnculo"/>
            <w:sz w:val="20"/>
            <w:lang w:val="es-GT"/>
          </w:rPr>
          <w:t>consumer-care@bayer.com</w:t>
        </w:r>
      </w:hyperlink>
      <w:r w:rsidR="002420AE" w:rsidRPr="00275667">
        <w:rPr>
          <w:sz w:val="20"/>
          <w:lang w:val="es-GT"/>
        </w:rPr>
        <w:t xml:space="preserve"> </w:t>
      </w:r>
    </w:p>
    <w:p w14:paraId="2D09D09C" w14:textId="77777777" w:rsidR="002420AE" w:rsidRPr="00275667" w:rsidRDefault="002C1928" w:rsidP="002420AE">
      <w:pPr>
        <w:spacing w:after="0" w:line="240" w:lineRule="auto"/>
        <w:jc w:val="both"/>
        <w:rPr>
          <w:sz w:val="20"/>
          <w:lang w:val="es-GT"/>
        </w:rPr>
      </w:pPr>
      <w:hyperlink r:id="rId21" w:history="1">
        <w:r w:rsidR="002420AE" w:rsidRPr="00FA04BB">
          <w:rPr>
            <w:rStyle w:val="Hipervnculo"/>
            <w:sz w:val="20"/>
            <w:lang w:val="es-GT"/>
          </w:rPr>
          <w:t>www.centroamerica.bayer.com</w:t>
        </w:r>
      </w:hyperlink>
      <w:r w:rsidR="002420AE" w:rsidRPr="00275667">
        <w:rPr>
          <w:sz w:val="20"/>
          <w:lang w:val="es-GT"/>
        </w:rPr>
        <w:t xml:space="preserve"> </w:t>
      </w:r>
    </w:p>
    <w:p w14:paraId="0A2D45FB" w14:textId="77777777" w:rsidR="009F3BAB" w:rsidRDefault="002420AE" w:rsidP="009F3BAB">
      <w:pPr>
        <w:spacing w:after="0" w:line="240" w:lineRule="auto"/>
        <w:jc w:val="both"/>
        <w:rPr>
          <w:sz w:val="20"/>
          <w:lang w:val="es-GT"/>
        </w:rPr>
      </w:pPr>
      <w:r w:rsidRPr="001B076B">
        <w:rPr>
          <w:sz w:val="20"/>
          <w:lang w:val="es-GT"/>
        </w:rPr>
        <w:t>®= Marca Registrada de Bayer AG</w:t>
      </w:r>
    </w:p>
    <w:p w14:paraId="5856673D" w14:textId="77777777" w:rsidR="009F3BAB" w:rsidRDefault="009F3BAB">
      <w:pPr>
        <w:spacing w:line="259" w:lineRule="auto"/>
        <w:rPr>
          <w:sz w:val="20"/>
          <w:lang w:val="es-GT"/>
        </w:rPr>
      </w:pPr>
      <w:r>
        <w:rPr>
          <w:sz w:val="20"/>
          <w:lang w:val="es-GT"/>
        </w:rPr>
        <w:br w:type="page"/>
      </w:r>
    </w:p>
    <w:p w14:paraId="05C373F1" w14:textId="583072BC" w:rsidR="009F3BAB" w:rsidRDefault="002C1928" w:rsidP="009F3BAB">
      <w:pPr>
        <w:spacing w:after="0" w:line="240" w:lineRule="auto"/>
        <w:rPr>
          <w:b/>
          <w:lang w:val="es-GT"/>
        </w:rPr>
      </w:pPr>
      <w:r>
        <w:rPr>
          <w:b/>
          <w:highlight w:val="green"/>
          <w:lang w:val="es-GT"/>
        </w:rPr>
        <w:t>ENGLI</w:t>
      </w:r>
      <w:r w:rsidR="009F3BAB" w:rsidRPr="009F3BAB">
        <w:rPr>
          <w:b/>
          <w:highlight w:val="green"/>
          <w:lang w:val="es-GT"/>
        </w:rPr>
        <w:t>S</w:t>
      </w:r>
      <w:r>
        <w:rPr>
          <w:b/>
          <w:highlight w:val="green"/>
          <w:lang w:val="es-GT"/>
        </w:rPr>
        <w:t>H</w:t>
      </w:r>
      <w:bookmarkStart w:id="0" w:name="_GoBack"/>
      <w:bookmarkEnd w:id="0"/>
    </w:p>
    <w:p w14:paraId="3643A3CB" w14:textId="77777777" w:rsidR="009F3BAB" w:rsidRDefault="009F3BAB" w:rsidP="009F3BAB">
      <w:pPr>
        <w:spacing w:after="0" w:line="240" w:lineRule="auto"/>
        <w:rPr>
          <w:b/>
          <w:lang w:val="es-GT"/>
        </w:rPr>
      </w:pPr>
    </w:p>
    <w:p w14:paraId="5BEF61E9" w14:textId="7590D9C8" w:rsidR="009F3BAB" w:rsidRPr="009F3BAB" w:rsidRDefault="009F3BAB" w:rsidP="009F3BAB">
      <w:pPr>
        <w:spacing w:after="0" w:line="240" w:lineRule="auto"/>
        <w:rPr>
          <w:b/>
          <w:lang w:val="en-US"/>
        </w:rPr>
      </w:pPr>
      <w:r w:rsidRPr="009F3BAB">
        <w:rPr>
          <w:b/>
          <w:lang w:val="en-US"/>
        </w:rPr>
        <w:t>ALEVE ® EXTRA STRENGTH</w:t>
      </w:r>
    </w:p>
    <w:p w14:paraId="098C0635" w14:textId="7391C4BE" w:rsidR="009F3BAB" w:rsidRPr="009F3BAB" w:rsidRDefault="009F3BAB" w:rsidP="009F3BAB">
      <w:pPr>
        <w:spacing w:after="0" w:line="240" w:lineRule="auto"/>
        <w:rPr>
          <w:b/>
          <w:lang w:val="en-US"/>
        </w:rPr>
      </w:pPr>
      <w:r w:rsidRPr="009F3BAB">
        <w:rPr>
          <w:b/>
          <w:lang w:val="en-US"/>
        </w:rPr>
        <w:t>220mg C</w:t>
      </w:r>
      <w:r>
        <w:rPr>
          <w:b/>
          <w:lang w:val="en-US"/>
        </w:rPr>
        <w:t>oated Tablets</w:t>
      </w:r>
    </w:p>
    <w:p w14:paraId="5BD6DB92" w14:textId="77777777" w:rsidR="009F3BAB" w:rsidRPr="009F3BAB" w:rsidRDefault="009F3BAB" w:rsidP="009F3BAB">
      <w:pPr>
        <w:spacing w:after="0" w:line="240" w:lineRule="auto"/>
        <w:rPr>
          <w:b/>
          <w:lang w:val="en-US"/>
        </w:rPr>
      </w:pPr>
    </w:p>
    <w:p w14:paraId="689A7B2F" w14:textId="77777777" w:rsidR="009F3BAB" w:rsidRDefault="009F3BAB" w:rsidP="009F3BAB">
      <w:pPr>
        <w:spacing w:after="0" w:line="240" w:lineRule="auto"/>
        <w:jc w:val="both"/>
        <w:rPr>
          <w:b/>
          <w:sz w:val="20"/>
          <w:lang w:val="en-US"/>
        </w:rPr>
      </w:pPr>
      <w:r w:rsidRPr="009F3BAB">
        <w:rPr>
          <w:b/>
          <w:sz w:val="20"/>
          <w:lang w:val="en-US"/>
        </w:rPr>
        <w:t xml:space="preserve">Uses: </w:t>
      </w:r>
      <w:r w:rsidRPr="009F3BAB">
        <w:rPr>
          <w:sz w:val="20"/>
          <w:lang w:val="en-US"/>
        </w:rPr>
        <w:t>For the relief of backache, muscle, arthritis</w:t>
      </w:r>
      <w:r>
        <w:rPr>
          <w:sz w:val="20"/>
          <w:lang w:val="en-US"/>
        </w:rPr>
        <w:t xml:space="preserve"> </w:t>
      </w:r>
      <w:r w:rsidRPr="009F3BAB">
        <w:rPr>
          <w:sz w:val="20"/>
          <w:lang w:val="en-US"/>
        </w:rPr>
        <w:t>and rheumatism pain, joint and body aches, headaches, menstrual cramps, toothaches and fever.</w:t>
      </w:r>
      <w:r w:rsidRPr="009F3BAB">
        <w:rPr>
          <w:b/>
          <w:sz w:val="20"/>
          <w:lang w:val="en-US"/>
        </w:rPr>
        <w:t xml:space="preserve"> </w:t>
      </w:r>
    </w:p>
    <w:p w14:paraId="5C3AFD10" w14:textId="77777777" w:rsidR="009F3BAB" w:rsidRDefault="009F3BAB" w:rsidP="009F3BAB">
      <w:pPr>
        <w:spacing w:after="0" w:line="240" w:lineRule="auto"/>
        <w:rPr>
          <w:b/>
          <w:sz w:val="20"/>
          <w:lang w:val="en-US"/>
        </w:rPr>
      </w:pPr>
    </w:p>
    <w:p w14:paraId="2426AA7D" w14:textId="77777777" w:rsidR="009F3BAB" w:rsidRDefault="009F3BAB" w:rsidP="009F3BAB">
      <w:pPr>
        <w:spacing w:after="0" w:line="240" w:lineRule="auto"/>
        <w:jc w:val="both"/>
        <w:rPr>
          <w:b/>
          <w:sz w:val="20"/>
          <w:lang w:val="en-US"/>
        </w:rPr>
      </w:pPr>
      <w:r w:rsidRPr="009F3BAB">
        <w:rPr>
          <w:b/>
          <w:sz w:val="20"/>
          <w:lang w:val="en-US"/>
        </w:rPr>
        <w:t>Oral Dose</w:t>
      </w:r>
      <w:r>
        <w:rPr>
          <w:b/>
          <w:sz w:val="20"/>
          <w:lang w:val="en-US"/>
        </w:rPr>
        <w:t xml:space="preserve">: </w:t>
      </w:r>
      <w:r w:rsidRPr="009F3BAB">
        <w:rPr>
          <w:sz w:val="20"/>
          <w:lang w:val="en-US"/>
        </w:rPr>
        <w:t>Adults and children over 12</w:t>
      </w:r>
      <w:r>
        <w:rPr>
          <w:sz w:val="20"/>
          <w:lang w:val="en-US"/>
        </w:rPr>
        <w:t xml:space="preserve"> </w:t>
      </w:r>
      <w:r w:rsidRPr="009F3BAB">
        <w:rPr>
          <w:sz w:val="20"/>
          <w:lang w:val="en-US"/>
        </w:rPr>
        <w:t>years: 1 tablet every 8 to 12 hours while symptoms persist. For the first dose, you may take 2 tablets. Do not take more than 3 tablets in 24 hours.</w:t>
      </w:r>
      <w:r>
        <w:rPr>
          <w:sz w:val="20"/>
          <w:lang w:val="en-US"/>
        </w:rPr>
        <w:t xml:space="preserve"> </w:t>
      </w:r>
      <w:r w:rsidRPr="009F3BAB">
        <w:rPr>
          <w:sz w:val="20"/>
          <w:lang w:val="en-US"/>
        </w:rPr>
        <w:t>You should use the minimum effective dose for the shortest duration necessary to minimize the undesirable effects. Adults over 65 years: 1 tablet</w:t>
      </w:r>
      <w:r>
        <w:rPr>
          <w:sz w:val="20"/>
          <w:lang w:val="en-US"/>
        </w:rPr>
        <w:t xml:space="preserve"> </w:t>
      </w:r>
      <w:r w:rsidRPr="009F3BAB">
        <w:rPr>
          <w:sz w:val="20"/>
          <w:lang w:val="en-US"/>
        </w:rPr>
        <w:t>every 12 hours. Each dose should be taken with a glass of water. Absorption may be delayed with meals. Children under 12 should not take this</w:t>
      </w:r>
      <w:r>
        <w:rPr>
          <w:sz w:val="20"/>
          <w:lang w:val="en-US"/>
        </w:rPr>
        <w:t xml:space="preserve"> </w:t>
      </w:r>
      <w:r w:rsidRPr="009F3BAB">
        <w:rPr>
          <w:sz w:val="20"/>
          <w:lang w:val="en-US"/>
        </w:rPr>
        <w:t>product, unless directed by a doctor. A dose reduction may be necessary for patients with severe cardiac impairment.</w:t>
      </w:r>
      <w:r w:rsidRPr="009F3BAB">
        <w:rPr>
          <w:b/>
          <w:sz w:val="20"/>
          <w:lang w:val="en-US"/>
        </w:rPr>
        <w:t xml:space="preserve"> </w:t>
      </w:r>
    </w:p>
    <w:p w14:paraId="642FE19C" w14:textId="728B6705" w:rsidR="009F3BAB" w:rsidRDefault="009F3BAB" w:rsidP="009F3BAB">
      <w:pPr>
        <w:spacing w:after="0" w:line="240" w:lineRule="auto"/>
        <w:jc w:val="both"/>
        <w:rPr>
          <w:b/>
          <w:sz w:val="20"/>
          <w:lang w:val="en-US"/>
        </w:rPr>
      </w:pPr>
    </w:p>
    <w:p w14:paraId="2CFCD149" w14:textId="25AF3AD0" w:rsidR="009F3BAB" w:rsidRPr="009F3BAB" w:rsidRDefault="009F3BAB" w:rsidP="009F3BAB">
      <w:pPr>
        <w:spacing w:after="0" w:line="240" w:lineRule="auto"/>
        <w:rPr>
          <w:sz w:val="20"/>
          <w:lang w:val="en-US"/>
        </w:rPr>
      </w:pPr>
      <w:r w:rsidRPr="009F3BAB">
        <w:rPr>
          <w:b/>
          <w:sz w:val="20"/>
          <w:lang w:val="en-US"/>
        </w:rPr>
        <w:t xml:space="preserve">Formula per coated tablet: </w:t>
      </w:r>
      <w:r w:rsidRPr="009F3BAB">
        <w:rPr>
          <w:sz w:val="20"/>
          <w:lang w:val="en-US"/>
        </w:rPr>
        <w:t>220mg of</w:t>
      </w:r>
      <w:r w:rsidRPr="009F3BAB">
        <w:rPr>
          <w:b/>
          <w:sz w:val="20"/>
          <w:lang w:val="en-US"/>
        </w:rPr>
        <w:t xml:space="preserve"> </w:t>
      </w:r>
      <w:r w:rsidRPr="009F3BAB">
        <w:rPr>
          <w:sz w:val="20"/>
          <w:lang w:val="en-US"/>
        </w:rPr>
        <w:t>Naproxen Sodium, equivalent a 200 mg of Naproxen</w:t>
      </w:r>
      <w:r>
        <w:rPr>
          <w:sz w:val="20"/>
          <w:lang w:val="en-US"/>
        </w:rPr>
        <w:t xml:space="preserve"> and inactive ingredients.</w:t>
      </w:r>
    </w:p>
    <w:p w14:paraId="18579211" w14:textId="77777777" w:rsidR="009F3BAB" w:rsidRPr="009F3BAB" w:rsidRDefault="009F3BAB" w:rsidP="009F3BAB">
      <w:pPr>
        <w:spacing w:after="0" w:line="240" w:lineRule="auto"/>
        <w:jc w:val="both"/>
        <w:rPr>
          <w:b/>
          <w:sz w:val="20"/>
          <w:lang w:val="en-US"/>
        </w:rPr>
      </w:pPr>
    </w:p>
    <w:p w14:paraId="0FBC48BE" w14:textId="77777777" w:rsidR="009F3BAB" w:rsidRDefault="009F3BAB" w:rsidP="009F3BAB">
      <w:pPr>
        <w:spacing w:after="0" w:line="240" w:lineRule="auto"/>
        <w:jc w:val="both"/>
        <w:rPr>
          <w:b/>
          <w:sz w:val="20"/>
          <w:lang w:val="en-US"/>
        </w:rPr>
      </w:pPr>
      <w:r w:rsidRPr="009F3BAB">
        <w:rPr>
          <w:b/>
          <w:sz w:val="20"/>
          <w:lang w:val="en-US"/>
        </w:rPr>
        <w:t xml:space="preserve">Warnings: </w:t>
      </w:r>
      <w:r w:rsidRPr="009F3BAB">
        <w:rPr>
          <w:sz w:val="20"/>
          <w:lang w:val="en-US"/>
        </w:rPr>
        <w:t>Naproxen</w:t>
      </w:r>
      <w:r>
        <w:rPr>
          <w:sz w:val="20"/>
          <w:lang w:val="en-US"/>
        </w:rPr>
        <w:t xml:space="preserve"> </w:t>
      </w:r>
      <w:r w:rsidRPr="009F3BAB">
        <w:rPr>
          <w:sz w:val="20"/>
          <w:lang w:val="en-US"/>
        </w:rPr>
        <w:t>may cause allergic reactions in patients with allergy to acetylsalicylic acid or other NSAIDs. Do not exceed the recommended dose. Consult your</w:t>
      </w:r>
      <w:r>
        <w:rPr>
          <w:sz w:val="20"/>
          <w:lang w:val="en-US"/>
        </w:rPr>
        <w:t xml:space="preserve"> </w:t>
      </w:r>
      <w:r w:rsidRPr="009F3BAB">
        <w:rPr>
          <w:sz w:val="20"/>
          <w:lang w:val="en-US"/>
        </w:rPr>
        <w:t>doctor before taking this or any other product if: you are under medical supervision for any serious condition; if pain or fever get worse; redness</w:t>
      </w:r>
      <w:r>
        <w:rPr>
          <w:sz w:val="20"/>
          <w:lang w:val="en-US"/>
        </w:rPr>
        <w:t xml:space="preserve"> </w:t>
      </w:r>
      <w:r w:rsidRPr="009F3BAB">
        <w:rPr>
          <w:sz w:val="20"/>
          <w:lang w:val="en-US"/>
        </w:rPr>
        <w:t xml:space="preserve">or swelling occurs in painful area; if symptoms do not improve or new symptoms appear; if you </w:t>
      </w:r>
      <w:r>
        <w:rPr>
          <w:sz w:val="20"/>
          <w:lang w:val="en-US"/>
        </w:rPr>
        <w:t>c</w:t>
      </w:r>
      <w:r w:rsidRPr="009F3BAB">
        <w:rPr>
          <w:sz w:val="20"/>
          <w:lang w:val="en-US"/>
        </w:rPr>
        <w:t>onsume alcoholic beverages. Patients with a low</w:t>
      </w:r>
      <w:r>
        <w:rPr>
          <w:sz w:val="20"/>
          <w:lang w:val="en-US"/>
        </w:rPr>
        <w:t xml:space="preserve"> </w:t>
      </w:r>
      <w:r w:rsidRPr="009F3BAB">
        <w:rPr>
          <w:sz w:val="20"/>
          <w:lang w:val="en-US"/>
        </w:rPr>
        <w:t>sodium diet: each tablet contains 20mg of sodium. Caution is required in patients with hepatic, renal or cardiac impairment; who are elderly; or</w:t>
      </w:r>
      <w:r>
        <w:rPr>
          <w:sz w:val="20"/>
          <w:lang w:val="en-US"/>
        </w:rPr>
        <w:t xml:space="preserve"> </w:t>
      </w:r>
      <w:r w:rsidRPr="009F3BAB">
        <w:rPr>
          <w:sz w:val="20"/>
          <w:lang w:val="en-US"/>
        </w:rPr>
        <w:t>with reduced cardiac function. Pain of gastrointestinal origin is not an indication for naproxen sodium. Gastrointestinal bleeding, ulceration and</w:t>
      </w:r>
      <w:r>
        <w:rPr>
          <w:sz w:val="20"/>
          <w:lang w:val="en-US"/>
        </w:rPr>
        <w:t xml:space="preserve"> </w:t>
      </w:r>
      <w:r w:rsidRPr="009F3BAB">
        <w:rPr>
          <w:sz w:val="20"/>
          <w:lang w:val="en-US"/>
        </w:rPr>
        <w:t>perforation has been reported with all NSAIDs. The risk is higher with increasing NSAID doses, in patients with a history of ulcers, particularly if</w:t>
      </w:r>
      <w:r>
        <w:rPr>
          <w:sz w:val="20"/>
          <w:lang w:val="en-US"/>
        </w:rPr>
        <w:t xml:space="preserve"> </w:t>
      </w:r>
      <w:r w:rsidRPr="009F3BAB">
        <w:rPr>
          <w:sz w:val="20"/>
          <w:lang w:val="en-US"/>
        </w:rPr>
        <w:t>complicated with hemorrhaging or perforation, and in the elderly. Combination therapy with protective agents should be considered for these</w:t>
      </w:r>
      <w:r>
        <w:rPr>
          <w:sz w:val="20"/>
          <w:lang w:val="en-US"/>
        </w:rPr>
        <w:t xml:space="preserve"> </w:t>
      </w:r>
      <w:r w:rsidRPr="009F3BAB">
        <w:rPr>
          <w:sz w:val="20"/>
          <w:lang w:val="en-US"/>
        </w:rPr>
        <w:t>patients, and also for patients requiring other drugs like oral corticosteroids, anticoagulants, SSRIs, or Anti-platelet agents. The use of NSAIDs</w:t>
      </w:r>
      <w:r>
        <w:rPr>
          <w:sz w:val="20"/>
          <w:lang w:val="en-US"/>
        </w:rPr>
        <w:t xml:space="preserve"> </w:t>
      </w:r>
      <w:r w:rsidRPr="009F3BAB">
        <w:rPr>
          <w:sz w:val="20"/>
          <w:lang w:val="en-US"/>
        </w:rPr>
        <w:t>may be associated with a small increased risk of arterial thrombotic events. Serious skin reactions (including exfoliative dermatitis,</w:t>
      </w:r>
      <w:r>
        <w:rPr>
          <w:sz w:val="20"/>
          <w:lang w:val="en-US"/>
        </w:rPr>
        <w:t xml:space="preserve"> </w:t>
      </w:r>
      <w:r w:rsidRPr="009F3BAB">
        <w:rPr>
          <w:sz w:val="20"/>
          <w:lang w:val="en-US"/>
        </w:rPr>
        <w:t>Stevens-Johnson syndrome, toxic epidermal necrolysis) and hepatic reactions have been reported very rarely. The treatment should be</w:t>
      </w:r>
      <w:r>
        <w:rPr>
          <w:sz w:val="20"/>
          <w:lang w:val="en-US"/>
        </w:rPr>
        <w:t xml:space="preserve"> </w:t>
      </w:r>
      <w:r w:rsidRPr="009F3BAB">
        <w:rPr>
          <w:sz w:val="20"/>
          <w:lang w:val="en-US"/>
        </w:rPr>
        <w:t>discontinued at any sign of hypersensitivity, gastrointestinal bleeding, or ulceration. Consult your doctor if you are trying to conceive. This product</w:t>
      </w:r>
      <w:r>
        <w:rPr>
          <w:sz w:val="20"/>
          <w:lang w:val="en-US"/>
        </w:rPr>
        <w:t xml:space="preserve"> </w:t>
      </w:r>
      <w:r w:rsidRPr="009F3BAB">
        <w:rPr>
          <w:sz w:val="20"/>
          <w:lang w:val="en-US"/>
        </w:rPr>
        <w:t>may have an effect on ovulation that is reversible on withdrawal of treatment. Consult your doctor if you are taking cyclosporine, lithium,</w:t>
      </w:r>
      <w:r>
        <w:rPr>
          <w:sz w:val="20"/>
          <w:lang w:val="en-US"/>
        </w:rPr>
        <w:t xml:space="preserve"> </w:t>
      </w:r>
      <w:r w:rsidRPr="009F3BAB">
        <w:rPr>
          <w:sz w:val="20"/>
          <w:lang w:val="en-US"/>
        </w:rPr>
        <w:t>methotrexate at doses of 15 mg/week or more, other analgesics, steroids, diuretics, antihypertensive drugs, have coagulation disturbances, or</w:t>
      </w:r>
      <w:r>
        <w:rPr>
          <w:sz w:val="20"/>
          <w:lang w:val="en-US"/>
        </w:rPr>
        <w:t xml:space="preserve"> </w:t>
      </w:r>
      <w:r w:rsidRPr="009F3BAB">
        <w:rPr>
          <w:sz w:val="20"/>
          <w:lang w:val="en-US"/>
        </w:rPr>
        <w:t>are taking drugs that influence hemostasis. In case of overdose or intoxication, consult your doctor immediately for supportive measures.</w:t>
      </w:r>
      <w:r w:rsidRPr="009F3BAB">
        <w:rPr>
          <w:b/>
          <w:sz w:val="20"/>
          <w:lang w:val="en-US"/>
        </w:rPr>
        <w:t xml:space="preserve"> </w:t>
      </w:r>
    </w:p>
    <w:p w14:paraId="27F5D70E" w14:textId="77777777" w:rsidR="009F3BAB" w:rsidRDefault="009F3BAB" w:rsidP="009F3BAB">
      <w:pPr>
        <w:spacing w:after="0" w:line="240" w:lineRule="auto"/>
        <w:jc w:val="both"/>
        <w:rPr>
          <w:b/>
          <w:sz w:val="20"/>
          <w:lang w:val="en-US"/>
        </w:rPr>
      </w:pPr>
    </w:p>
    <w:p w14:paraId="0F3243A1" w14:textId="27E9A341" w:rsidR="009F3BAB" w:rsidRPr="009F3BAB" w:rsidRDefault="009F3BAB" w:rsidP="0096491F">
      <w:pPr>
        <w:spacing w:after="0" w:line="240" w:lineRule="auto"/>
        <w:jc w:val="both"/>
        <w:rPr>
          <w:sz w:val="20"/>
          <w:lang w:val="en-US"/>
        </w:rPr>
      </w:pPr>
      <w:r w:rsidRPr="009F3BAB">
        <w:rPr>
          <w:b/>
          <w:sz w:val="20"/>
          <w:lang w:val="en-US"/>
        </w:rPr>
        <w:t>Do</w:t>
      </w:r>
      <w:r>
        <w:rPr>
          <w:b/>
          <w:sz w:val="20"/>
          <w:lang w:val="en-US"/>
        </w:rPr>
        <w:t xml:space="preserve"> </w:t>
      </w:r>
      <w:r w:rsidRPr="009F3BAB">
        <w:rPr>
          <w:b/>
          <w:sz w:val="20"/>
          <w:lang w:val="en-US"/>
        </w:rPr>
        <w:t xml:space="preserve">Not Use: </w:t>
      </w:r>
      <w:r w:rsidR="0096491F">
        <w:rPr>
          <w:sz w:val="20"/>
          <w:lang w:val="en-US"/>
        </w:rPr>
        <w:t>In</w:t>
      </w:r>
      <w:r w:rsidRPr="009F3BAB">
        <w:rPr>
          <w:sz w:val="20"/>
          <w:lang w:val="en-US"/>
        </w:rPr>
        <w:t xml:space="preserve"> case of: known hypersensitivity to naproxen or any other ingredient in the drug product; urticaria or allergy to other</w:t>
      </w:r>
      <w:r w:rsidR="0096491F">
        <w:rPr>
          <w:sz w:val="20"/>
          <w:lang w:val="en-US"/>
        </w:rPr>
        <w:t xml:space="preserve"> </w:t>
      </w:r>
      <w:r w:rsidRPr="009F3BAB">
        <w:rPr>
          <w:sz w:val="20"/>
          <w:lang w:val="en-US"/>
        </w:rPr>
        <w:t>anti-inflammatory drugs; history of gastrointestinal bleeding; recurrent peptic ulcer, or perforation; in patients with active peptic ulcer or</w:t>
      </w:r>
      <w:r w:rsidR="0096491F">
        <w:rPr>
          <w:sz w:val="20"/>
          <w:lang w:val="en-US"/>
        </w:rPr>
        <w:t xml:space="preserve"> </w:t>
      </w:r>
      <w:r w:rsidRPr="009F3BAB">
        <w:rPr>
          <w:sz w:val="20"/>
          <w:lang w:val="en-US"/>
        </w:rPr>
        <w:t xml:space="preserve">hemorrhage; severe heart failure. Do not use this product for more than 4 days for fever or pain without medical or dental advice. </w:t>
      </w:r>
      <w:r w:rsidRPr="0096491F">
        <w:rPr>
          <w:sz w:val="20"/>
          <w:lang w:val="en-US"/>
        </w:rPr>
        <w:t>Do not use in</w:t>
      </w:r>
      <w:r w:rsidR="0096491F" w:rsidRPr="0096491F">
        <w:rPr>
          <w:sz w:val="20"/>
          <w:lang w:val="en-US"/>
        </w:rPr>
        <w:t xml:space="preserve"> </w:t>
      </w:r>
      <w:r w:rsidRPr="009F3BAB">
        <w:rPr>
          <w:sz w:val="20"/>
          <w:lang w:val="en-US"/>
        </w:rPr>
        <w:t xml:space="preserve">asthmatic patients, who have rhinitis, nasal polyps or angioedema; ulcerative colitis; severe hepatic and/or renal impairment. Ask your doctor </w:t>
      </w:r>
      <w:r>
        <w:rPr>
          <w:sz w:val="20"/>
          <w:lang w:val="en-US"/>
        </w:rPr>
        <w:t>before using</w:t>
      </w:r>
      <w:r w:rsidRPr="009F3BAB">
        <w:rPr>
          <w:sz w:val="20"/>
          <w:lang w:val="en-US"/>
        </w:rPr>
        <w:t xml:space="preserve"> this product if you are pregnant or breast-feeding.</w:t>
      </w:r>
    </w:p>
    <w:p w14:paraId="5482DBE8" w14:textId="1D480157" w:rsidR="009F3BAB" w:rsidRPr="009F3BAB" w:rsidRDefault="009F3BAB" w:rsidP="009F3BAB">
      <w:pPr>
        <w:spacing w:after="0" w:line="240" w:lineRule="auto"/>
        <w:jc w:val="both"/>
        <w:rPr>
          <w:b/>
          <w:sz w:val="20"/>
          <w:lang w:val="en-US"/>
        </w:rPr>
      </w:pPr>
    </w:p>
    <w:p w14:paraId="496BF5A5" w14:textId="620C6D5C" w:rsidR="009F3BAB" w:rsidRPr="0096491F" w:rsidRDefault="0096491F" w:rsidP="0096491F">
      <w:pPr>
        <w:spacing w:after="0" w:line="240" w:lineRule="auto"/>
        <w:jc w:val="both"/>
        <w:rPr>
          <w:sz w:val="20"/>
          <w:lang w:val="en-US"/>
        </w:rPr>
      </w:pPr>
      <w:r w:rsidRPr="0096491F">
        <w:rPr>
          <w:b/>
          <w:sz w:val="20"/>
          <w:lang w:val="en-US"/>
        </w:rPr>
        <w:t xml:space="preserve">Side Effects: </w:t>
      </w:r>
      <w:r>
        <w:rPr>
          <w:sz w:val="20"/>
          <w:lang w:val="en-US"/>
        </w:rPr>
        <w:t>N</w:t>
      </w:r>
      <w:r w:rsidRPr="0096491F">
        <w:rPr>
          <w:sz w:val="20"/>
          <w:lang w:val="en-US"/>
        </w:rPr>
        <w:t>ausea, vomiting, diarrhea, flatulence, constipation, dyspepsia, and/or abdominal pain may occur. Cases of edema, hypertension,</w:t>
      </w:r>
      <w:r>
        <w:rPr>
          <w:sz w:val="20"/>
          <w:lang w:val="en-US"/>
        </w:rPr>
        <w:t xml:space="preserve"> </w:t>
      </w:r>
      <w:r w:rsidRPr="0096491F">
        <w:rPr>
          <w:sz w:val="20"/>
          <w:lang w:val="en-US"/>
        </w:rPr>
        <w:t>cardiac failure, peptic ulcers, gastritis, perforation, or gastrointestinal bleeding have been reported, particularly in the elderly. If you present</w:t>
      </w:r>
      <w:r>
        <w:rPr>
          <w:sz w:val="20"/>
          <w:lang w:val="en-US"/>
        </w:rPr>
        <w:t xml:space="preserve"> </w:t>
      </w:r>
      <w:r w:rsidRPr="0096491F">
        <w:rPr>
          <w:sz w:val="20"/>
          <w:lang w:val="en-US"/>
        </w:rPr>
        <w:t>drowsiness, dizziness, vertigo, and/or insomnia, don’t drive or operate machinery. Naproxen sodium causes transient, dose-dependent modestly</w:t>
      </w:r>
      <w:r>
        <w:rPr>
          <w:sz w:val="20"/>
          <w:lang w:val="en-US"/>
        </w:rPr>
        <w:t xml:space="preserve"> </w:t>
      </w:r>
      <w:r w:rsidRPr="0096491F">
        <w:rPr>
          <w:sz w:val="20"/>
          <w:lang w:val="en-US"/>
        </w:rPr>
        <w:t>increased bleeding times. Very rarely in isolated reports, anaphylaxis including shock, blood disturbances, hepatic, renal, and/or skin disorders</w:t>
      </w:r>
      <w:r>
        <w:rPr>
          <w:sz w:val="20"/>
          <w:lang w:val="en-US"/>
        </w:rPr>
        <w:t xml:space="preserve"> </w:t>
      </w:r>
      <w:r w:rsidRPr="0096491F">
        <w:rPr>
          <w:sz w:val="20"/>
          <w:lang w:val="en-US"/>
        </w:rPr>
        <w:t>have been described.</w:t>
      </w:r>
    </w:p>
    <w:p w14:paraId="11CC5D4F" w14:textId="77777777" w:rsidR="0096491F" w:rsidRPr="0096491F" w:rsidRDefault="0096491F" w:rsidP="0096491F">
      <w:pPr>
        <w:spacing w:after="0" w:line="240" w:lineRule="auto"/>
        <w:jc w:val="both"/>
        <w:rPr>
          <w:sz w:val="20"/>
          <w:lang w:val="en-US"/>
        </w:rPr>
      </w:pPr>
    </w:p>
    <w:p w14:paraId="4DBB95D4" w14:textId="10DAACDD" w:rsidR="009F3BAB" w:rsidRPr="0096491F" w:rsidRDefault="0096491F" w:rsidP="009F3BAB">
      <w:pPr>
        <w:spacing w:after="0" w:line="240" w:lineRule="auto"/>
        <w:jc w:val="both"/>
        <w:rPr>
          <w:sz w:val="20"/>
          <w:lang w:val="en-US"/>
        </w:rPr>
      </w:pPr>
      <w:r w:rsidRPr="0096491F">
        <w:rPr>
          <w:sz w:val="20"/>
          <w:lang w:val="en-US"/>
        </w:rPr>
        <w:t>Sachet packaging provides freshness, security and convenience. Do not use if the seal is broken.</w:t>
      </w:r>
    </w:p>
    <w:p w14:paraId="306FCC85" w14:textId="34CE40FE" w:rsidR="009F3BAB" w:rsidRPr="0096491F" w:rsidRDefault="0096491F" w:rsidP="009F3BAB">
      <w:pPr>
        <w:spacing w:after="0" w:line="240" w:lineRule="auto"/>
        <w:jc w:val="both"/>
        <w:rPr>
          <w:sz w:val="20"/>
          <w:lang w:val="en-US"/>
        </w:rPr>
      </w:pPr>
      <w:r w:rsidRPr="0096491F">
        <w:rPr>
          <w:sz w:val="20"/>
          <w:lang w:val="en-US"/>
        </w:rPr>
        <w:t>Store below 30°C. Medicinal product. Keep this medicine out of the reach of children.</w:t>
      </w:r>
    </w:p>
    <w:p w14:paraId="4C05D060" w14:textId="77777777" w:rsidR="009F3BAB" w:rsidRPr="0096491F" w:rsidRDefault="009F3BAB" w:rsidP="009F3BAB">
      <w:pPr>
        <w:spacing w:after="0" w:line="240" w:lineRule="auto"/>
        <w:jc w:val="both"/>
        <w:rPr>
          <w:sz w:val="20"/>
          <w:highlight w:val="green"/>
          <w:lang w:val="en-US"/>
        </w:rPr>
      </w:pPr>
    </w:p>
    <w:p w14:paraId="1617C659" w14:textId="4176A9DC" w:rsidR="009F3BAB" w:rsidRPr="0096491F" w:rsidRDefault="0096491F" w:rsidP="009F3BAB">
      <w:pPr>
        <w:spacing w:after="0" w:line="240" w:lineRule="auto"/>
        <w:jc w:val="both"/>
        <w:rPr>
          <w:sz w:val="20"/>
          <w:lang w:val="en-US"/>
        </w:rPr>
      </w:pPr>
      <w:r w:rsidRPr="0096491F">
        <w:rPr>
          <w:sz w:val="20"/>
          <w:lang w:val="en-US"/>
        </w:rPr>
        <w:t>Made in Germany by B</w:t>
      </w:r>
      <w:r w:rsidR="009F3BAB" w:rsidRPr="0096491F">
        <w:rPr>
          <w:sz w:val="20"/>
          <w:lang w:val="en-US"/>
        </w:rPr>
        <w:t xml:space="preserve">ayer Bitterfeld GmbH, </w:t>
      </w:r>
      <w:r w:rsidRPr="0096491F">
        <w:rPr>
          <w:sz w:val="20"/>
          <w:lang w:val="en-US"/>
        </w:rPr>
        <w:t>packed and distributed by</w:t>
      </w:r>
      <w:r w:rsidR="009F3BAB" w:rsidRPr="0096491F">
        <w:rPr>
          <w:sz w:val="20"/>
          <w:lang w:val="en-US"/>
        </w:rPr>
        <w:t xml:space="preserve"> Bayer S.A., Guatemala </w:t>
      </w:r>
      <w:r w:rsidRPr="0096491F">
        <w:rPr>
          <w:sz w:val="20"/>
          <w:lang w:val="en-US"/>
        </w:rPr>
        <w:t xml:space="preserve">for </w:t>
      </w:r>
      <w:r w:rsidR="009F3BAB" w:rsidRPr="0096491F">
        <w:rPr>
          <w:sz w:val="20"/>
          <w:lang w:val="en-US"/>
        </w:rPr>
        <w:t xml:space="preserve">Bayer S.A., Guatemala. </w:t>
      </w:r>
    </w:p>
    <w:p w14:paraId="72CF3AD9" w14:textId="77777777" w:rsidR="009F3BAB" w:rsidRPr="002C1928" w:rsidRDefault="009F3BAB" w:rsidP="009F3BAB">
      <w:pPr>
        <w:spacing w:after="0" w:line="240" w:lineRule="auto"/>
        <w:jc w:val="both"/>
        <w:rPr>
          <w:sz w:val="20"/>
          <w:highlight w:val="green"/>
          <w:lang w:val="en-US"/>
        </w:rPr>
      </w:pPr>
    </w:p>
    <w:p w14:paraId="131191F1" w14:textId="1D5E3E26" w:rsidR="009F3BAB" w:rsidRPr="0096491F" w:rsidRDefault="0096491F" w:rsidP="009F3BAB">
      <w:pPr>
        <w:spacing w:after="0" w:line="240" w:lineRule="auto"/>
        <w:jc w:val="both"/>
        <w:rPr>
          <w:sz w:val="20"/>
          <w:lang w:val="en-US"/>
        </w:rPr>
      </w:pPr>
      <w:r w:rsidRPr="0096491F">
        <w:rPr>
          <w:sz w:val="20"/>
          <w:lang w:val="en-US"/>
        </w:rPr>
        <w:t>For further information of this product, please contact us:</w:t>
      </w:r>
    </w:p>
    <w:p w14:paraId="24188ED0" w14:textId="77777777" w:rsidR="009F3BAB" w:rsidRPr="002C1928" w:rsidRDefault="002C1928" w:rsidP="009F3BAB">
      <w:pPr>
        <w:spacing w:after="0" w:line="240" w:lineRule="auto"/>
        <w:jc w:val="both"/>
        <w:rPr>
          <w:sz w:val="20"/>
          <w:lang w:val="en-US"/>
        </w:rPr>
      </w:pPr>
      <w:hyperlink r:id="rId22" w:history="1">
        <w:r w:rsidR="009F3BAB" w:rsidRPr="002C1928">
          <w:rPr>
            <w:rStyle w:val="Hipervnculo"/>
            <w:sz w:val="20"/>
            <w:lang w:val="en-US"/>
          </w:rPr>
          <w:t>consumer-care@bayer.com</w:t>
        </w:r>
      </w:hyperlink>
      <w:r w:rsidR="009F3BAB" w:rsidRPr="002C1928">
        <w:rPr>
          <w:sz w:val="20"/>
          <w:lang w:val="en-US"/>
        </w:rPr>
        <w:t xml:space="preserve"> </w:t>
      </w:r>
    </w:p>
    <w:p w14:paraId="5D2B873F" w14:textId="77777777" w:rsidR="009F3BAB" w:rsidRPr="002C1928" w:rsidRDefault="002C1928" w:rsidP="009F3BAB">
      <w:pPr>
        <w:spacing w:after="0" w:line="240" w:lineRule="auto"/>
        <w:jc w:val="both"/>
        <w:rPr>
          <w:sz w:val="20"/>
          <w:lang w:val="en-US"/>
        </w:rPr>
      </w:pPr>
      <w:hyperlink r:id="rId23" w:history="1">
        <w:r w:rsidR="009F3BAB" w:rsidRPr="002C1928">
          <w:rPr>
            <w:rStyle w:val="Hipervnculo"/>
            <w:sz w:val="20"/>
            <w:lang w:val="en-US"/>
          </w:rPr>
          <w:t>www.centroamerica.bayer.com</w:t>
        </w:r>
      </w:hyperlink>
      <w:r w:rsidR="009F3BAB" w:rsidRPr="002C1928">
        <w:rPr>
          <w:sz w:val="20"/>
          <w:lang w:val="en-US"/>
        </w:rPr>
        <w:t xml:space="preserve"> </w:t>
      </w:r>
    </w:p>
    <w:p w14:paraId="0A6B60F8" w14:textId="77777777" w:rsidR="0096491F" w:rsidRPr="002C1928" w:rsidRDefault="0096491F" w:rsidP="009F3BAB">
      <w:pPr>
        <w:spacing w:after="0" w:line="240" w:lineRule="auto"/>
        <w:jc w:val="both"/>
        <w:rPr>
          <w:sz w:val="20"/>
          <w:lang w:val="en-US"/>
        </w:rPr>
      </w:pPr>
    </w:p>
    <w:p w14:paraId="14E9063A" w14:textId="7BEB3C0B" w:rsidR="00015436" w:rsidRPr="009F3BAB" w:rsidRDefault="009F3BAB" w:rsidP="009F3BAB">
      <w:pPr>
        <w:spacing w:after="0" w:line="240" w:lineRule="auto"/>
        <w:jc w:val="both"/>
        <w:rPr>
          <w:sz w:val="20"/>
          <w:lang w:val="es-GT"/>
        </w:rPr>
      </w:pPr>
      <w:r w:rsidRPr="0096491F">
        <w:rPr>
          <w:sz w:val="20"/>
          <w:lang w:val="es-GT"/>
        </w:rPr>
        <w:t>®= Bayer AG</w:t>
      </w:r>
      <w:r w:rsidR="0096491F" w:rsidRPr="0096491F">
        <w:rPr>
          <w:sz w:val="20"/>
          <w:lang w:val="es-GT"/>
        </w:rPr>
        <w:t xml:space="preserve"> registered Trade Mark</w:t>
      </w:r>
    </w:p>
    <w:sectPr w:rsidR="00015436" w:rsidRPr="009F3BA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ACE"/>
    <w:rsid w:val="00015436"/>
    <w:rsid w:val="00084CF9"/>
    <w:rsid w:val="000E42D3"/>
    <w:rsid w:val="00124805"/>
    <w:rsid w:val="001B076B"/>
    <w:rsid w:val="001E17A4"/>
    <w:rsid w:val="002420AE"/>
    <w:rsid w:val="00275667"/>
    <w:rsid w:val="002A5BC0"/>
    <w:rsid w:val="002C1928"/>
    <w:rsid w:val="0031722C"/>
    <w:rsid w:val="00352B7A"/>
    <w:rsid w:val="003D382C"/>
    <w:rsid w:val="004778CB"/>
    <w:rsid w:val="00553437"/>
    <w:rsid w:val="00564D74"/>
    <w:rsid w:val="005F5108"/>
    <w:rsid w:val="005F7C1A"/>
    <w:rsid w:val="00662C61"/>
    <w:rsid w:val="006F7EA8"/>
    <w:rsid w:val="00741D20"/>
    <w:rsid w:val="007E280C"/>
    <w:rsid w:val="0081395B"/>
    <w:rsid w:val="00824F47"/>
    <w:rsid w:val="00862ACE"/>
    <w:rsid w:val="0089058C"/>
    <w:rsid w:val="008F3E6D"/>
    <w:rsid w:val="0096491F"/>
    <w:rsid w:val="009F3BAB"/>
    <w:rsid w:val="00A66EF5"/>
    <w:rsid w:val="00A72BCB"/>
    <w:rsid w:val="00A92096"/>
    <w:rsid w:val="00AD331B"/>
    <w:rsid w:val="00B47BF7"/>
    <w:rsid w:val="00B85742"/>
    <w:rsid w:val="00C92325"/>
    <w:rsid w:val="00CD342C"/>
    <w:rsid w:val="00D45327"/>
    <w:rsid w:val="00D50459"/>
    <w:rsid w:val="00ED2711"/>
    <w:rsid w:val="00EF6FE3"/>
    <w:rsid w:val="00F16352"/>
    <w:rsid w:val="00F753C9"/>
    <w:rsid w:val="00F9489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0A351"/>
  <w15:chartTrackingRefBased/>
  <w15:docId w15:val="{F64D9CD4-F7BD-4B4E-A706-FDC4C3CC6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2C61"/>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B85742"/>
    <w:rPr>
      <w:sz w:val="16"/>
      <w:szCs w:val="16"/>
    </w:rPr>
  </w:style>
  <w:style w:type="paragraph" w:styleId="Textocomentario">
    <w:name w:val="annotation text"/>
    <w:basedOn w:val="Normal"/>
    <w:link w:val="TextocomentarioCar"/>
    <w:uiPriority w:val="99"/>
    <w:semiHidden/>
    <w:unhideWhenUsed/>
    <w:rsid w:val="00B8574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85742"/>
    <w:rPr>
      <w:sz w:val="20"/>
      <w:szCs w:val="20"/>
    </w:rPr>
  </w:style>
  <w:style w:type="paragraph" w:styleId="Asuntodelcomentario">
    <w:name w:val="annotation subject"/>
    <w:basedOn w:val="Textocomentario"/>
    <w:next w:val="Textocomentario"/>
    <w:link w:val="AsuntodelcomentarioCar"/>
    <w:uiPriority w:val="99"/>
    <w:semiHidden/>
    <w:unhideWhenUsed/>
    <w:rsid w:val="00B85742"/>
    <w:rPr>
      <w:b/>
      <w:bCs/>
    </w:rPr>
  </w:style>
  <w:style w:type="character" w:customStyle="1" w:styleId="AsuntodelcomentarioCar">
    <w:name w:val="Asunto del comentario Car"/>
    <w:basedOn w:val="TextocomentarioCar"/>
    <w:link w:val="Asuntodelcomentario"/>
    <w:uiPriority w:val="99"/>
    <w:semiHidden/>
    <w:rsid w:val="00B85742"/>
    <w:rPr>
      <w:b/>
      <w:bCs/>
      <w:sz w:val="20"/>
      <w:szCs w:val="20"/>
    </w:rPr>
  </w:style>
  <w:style w:type="paragraph" w:styleId="Textodeglobo">
    <w:name w:val="Balloon Text"/>
    <w:basedOn w:val="Normal"/>
    <w:link w:val="TextodegloboCar"/>
    <w:uiPriority w:val="99"/>
    <w:semiHidden/>
    <w:unhideWhenUsed/>
    <w:rsid w:val="00B8574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85742"/>
    <w:rPr>
      <w:rFonts w:ascii="Segoe UI" w:hAnsi="Segoe UI" w:cs="Segoe UI"/>
      <w:sz w:val="18"/>
      <w:szCs w:val="18"/>
    </w:rPr>
  </w:style>
  <w:style w:type="character" w:styleId="Hipervnculo">
    <w:name w:val="Hyperlink"/>
    <w:basedOn w:val="Fuentedeprrafopredeter"/>
    <w:uiPriority w:val="99"/>
    <w:unhideWhenUsed/>
    <w:rsid w:val="000154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3289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sumer-care@bayer.com" TargetMode="External"/><Relationship Id="rId13" Type="http://schemas.openxmlformats.org/officeDocument/2006/relationships/hyperlink" Target="http://www.centroamerica.bayer.com" TargetMode="External"/><Relationship Id="rId18" Type="http://schemas.openxmlformats.org/officeDocument/2006/relationships/hyperlink" Target="mailto:consumer-care@bayer.com" TargetMode="External"/><Relationship Id="rId3" Type="http://schemas.openxmlformats.org/officeDocument/2006/relationships/customXml" Target="../customXml/item3.xml"/><Relationship Id="rId21" Type="http://schemas.openxmlformats.org/officeDocument/2006/relationships/hyperlink" Target="http://www.centroamerica.bayer.com" TargetMode="External"/><Relationship Id="rId7" Type="http://schemas.openxmlformats.org/officeDocument/2006/relationships/webSettings" Target="webSettings.xml"/><Relationship Id="rId12" Type="http://schemas.openxmlformats.org/officeDocument/2006/relationships/hyperlink" Target="mailto:consumer-care@bayer.com" TargetMode="External"/><Relationship Id="rId17" Type="http://schemas.openxmlformats.org/officeDocument/2006/relationships/hyperlink" Target="http://www.bayer-ca.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consumer-care@bayer.com" TargetMode="External"/><Relationship Id="rId20" Type="http://schemas.openxmlformats.org/officeDocument/2006/relationships/hyperlink" Target="mailto:consumer-care@bayer.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entroamerica.bayer.com"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centroamerica.bayer.com" TargetMode="External"/><Relationship Id="rId23" Type="http://schemas.openxmlformats.org/officeDocument/2006/relationships/hyperlink" Target="http://www.centroamerica.bayer.com" TargetMode="External"/><Relationship Id="rId10" Type="http://schemas.openxmlformats.org/officeDocument/2006/relationships/hyperlink" Target="mailto:consumer-care@bayer.com" TargetMode="External"/><Relationship Id="rId19" Type="http://schemas.openxmlformats.org/officeDocument/2006/relationships/hyperlink" Target="http://www.bayer-ca.com" TargetMode="External"/><Relationship Id="rId4" Type="http://schemas.openxmlformats.org/officeDocument/2006/relationships/customXml" Target="../customXml/item4.xml"/><Relationship Id="rId9" Type="http://schemas.openxmlformats.org/officeDocument/2006/relationships/hyperlink" Target="http://www.centroamerica.bayer.com" TargetMode="External"/><Relationship Id="rId14" Type="http://schemas.openxmlformats.org/officeDocument/2006/relationships/hyperlink" Target="mailto:consumer-care@bayer.com" TargetMode="External"/><Relationship Id="rId22" Type="http://schemas.openxmlformats.org/officeDocument/2006/relationships/hyperlink" Target="mailto:consumer-care@bayer.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382C0FC75B9F4A84D4B441D8DA42FD" ma:contentTypeVersion="13" ma:contentTypeDescription="Create a new document." ma:contentTypeScope="" ma:versionID="4e27ab41afe77f048c6a4a9fbcdd23c8">
  <xsd:schema xmlns:xsd="http://www.w3.org/2001/XMLSchema" xmlns:xs="http://www.w3.org/2001/XMLSchema" xmlns:p="http://schemas.microsoft.com/office/2006/metadata/properties" xmlns:ns3="793a69f7-3ad4-4554-9072-8fa6c7bfa122" xmlns:ns4="f5f9fa8e-3373-463e-8a98-e13416c5df4e" targetNamespace="http://schemas.microsoft.com/office/2006/metadata/properties" ma:root="true" ma:fieldsID="9b78115363d0a426d80dfcdc504cf606" ns3:_="" ns4:_="">
    <xsd:import namespace="793a69f7-3ad4-4554-9072-8fa6c7bfa122"/>
    <xsd:import namespace="f5f9fa8e-3373-463e-8a98-e13416c5df4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3a69f7-3ad4-4554-9072-8fa6c7bfa1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f9fa8e-3373-463e-8a98-e13416c5df4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517CD-BCE6-4978-9F77-64B968713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3a69f7-3ad4-4554-9072-8fa6c7bfa122"/>
    <ds:schemaRef ds:uri="f5f9fa8e-3373-463e-8a98-e13416c5d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E8C266-6883-42AB-B4A6-45AB6E0B0931}">
  <ds:schemaRefs>
    <ds:schemaRef ds:uri="http://schemas.microsoft.com/sharepoint/v3/contenttype/forms"/>
  </ds:schemaRefs>
</ds:datastoreItem>
</file>

<file path=customXml/itemProps3.xml><?xml version="1.0" encoding="utf-8"?>
<ds:datastoreItem xmlns:ds="http://schemas.openxmlformats.org/officeDocument/2006/customXml" ds:itemID="{417FFA74-4944-4C61-9261-3CB9848C7817}">
  <ds:schemaRefs>
    <ds:schemaRef ds:uri="http://schemas.microsoft.com/office/2006/documentManagement/types"/>
    <ds:schemaRef ds:uri="http://purl.org/dc/elements/1.1/"/>
    <ds:schemaRef ds:uri="http://schemas.microsoft.com/office/2006/metadata/properties"/>
    <ds:schemaRef ds:uri="http://purl.org/dc/terms/"/>
    <ds:schemaRef ds:uri="http://purl.org/dc/dcmitype/"/>
    <ds:schemaRef ds:uri="f5f9fa8e-3373-463e-8a98-e13416c5df4e"/>
    <ds:schemaRef ds:uri="http://schemas.microsoft.com/office/infopath/2007/PartnerControls"/>
    <ds:schemaRef ds:uri="http://schemas.openxmlformats.org/package/2006/metadata/core-properties"/>
    <ds:schemaRef ds:uri="793a69f7-3ad4-4554-9072-8fa6c7bfa122"/>
    <ds:schemaRef ds:uri="http://www.w3.org/XML/1998/namespace"/>
  </ds:schemaRefs>
</ds:datastoreItem>
</file>

<file path=customXml/itemProps4.xml><?xml version="1.0" encoding="utf-8"?>
<ds:datastoreItem xmlns:ds="http://schemas.openxmlformats.org/officeDocument/2006/customXml" ds:itemID="{C05EB3DF-25A6-483D-9C3E-0F54FB3D0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863</TotalTime>
  <Pages>16</Pages>
  <Words>6346</Words>
  <Characters>34906</Characters>
  <Application>Microsoft Office Word</Application>
  <DocSecurity>0</DocSecurity>
  <Lines>290</Lines>
  <Paragraphs>82</Paragraphs>
  <ScaleCrop>false</ScaleCrop>
  <HeadingPairs>
    <vt:vector size="2" baseType="variant">
      <vt:variant>
        <vt:lpstr>Título</vt:lpstr>
      </vt:variant>
      <vt:variant>
        <vt:i4>1</vt:i4>
      </vt:variant>
    </vt:vector>
  </HeadingPairs>
  <TitlesOfParts>
    <vt:vector size="1" baseType="lpstr">
      <vt:lpstr/>
    </vt:vector>
  </TitlesOfParts>
  <Company>Bayer</Company>
  <LinksUpToDate>false</LinksUpToDate>
  <CharactersWithSpaces>41170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Pinillos Solares</dc:creator>
  <cp:keywords/>
  <dc:description/>
  <cp:lastModifiedBy>Monica Pinillos Solares</cp:lastModifiedBy>
  <cp:revision>27</cp:revision>
  <dcterms:created xsi:type="dcterms:W3CDTF">2020-11-06T17:12:00Z</dcterms:created>
  <dcterms:modified xsi:type="dcterms:W3CDTF">2021-05-17T19:02:00Z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0x010100CA382C0FC75B9F4A84D4B441D8DA42FD</vt:lpwstr>
  </property>
</Properties>
</file>